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70" w:rsidRPr="004C11B5" w:rsidRDefault="00B35694" w:rsidP="00501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1B5">
        <w:rPr>
          <w:rFonts w:ascii="Times New Roman" w:hAnsi="Times New Roman"/>
          <w:b/>
          <w:sz w:val="24"/>
          <w:szCs w:val="24"/>
        </w:rPr>
        <w:t>ОТЧЕТ</w:t>
      </w:r>
    </w:p>
    <w:p w:rsidR="00B35694" w:rsidRPr="004C11B5" w:rsidRDefault="00B35694" w:rsidP="00501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1B5">
        <w:rPr>
          <w:rFonts w:ascii="Times New Roman" w:hAnsi="Times New Roman"/>
          <w:b/>
          <w:sz w:val="24"/>
          <w:szCs w:val="24"/>
        </w:rPr>
        <w:t xml:space="preserve">О ПРОДЕЛАННОЙ РАБОТЕ ОТДЕЛОМ СОЦИАЛЬНОГО РАЗВИТИЯ </w:t>
      </w:r>
    </w:p>
    <w:p w:rsidR="00B35694" w:rsidRPr="004C11B5" w:rsidRDefault="00B35694" w:rsidP="00501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И  УЧРЕЖД</w:t>
      </w:r>
      <w:r w:rsidR="006B15C2" w:rsidRPr="004C11B5">
        <w:rPr>
          <w:rFonts w:ascii="Times New Roman" w:hAnsi="Times New Roman"/>
          <w:b/>
          <w:sz w:val="24"/>
          <w:szCs w:val="24"/>
          <w:u w:val="single"/>
        </w:rPr>
        <w:t>ЕНИЯМИ СОЦИАЛЬНОГО БЛОКА ЗА 2025</w:t>
      </w:r>
      <w:r w:rsidRPr="004C11B5">
        <w:rPr>
          <w:rFonts w:ascii="Times New Roman" w:hAnsi="Times New Roman"/>
          <w:b/>
          <w:sz w:val="24"/>
          <w:szCs w:val="24"/>
          <w:u w:val="single"/>
        </w:rPr>
        <w:t xml:space="preserve"> ГОД</w:t>
      </w:r>
    </w:p>
    <w:p w:rsidR="00BF77E9" w:rsidRPr="004C11B5" w:rsidRDefault="00BF77E9" w:rsidP="00501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4B0B" w:rsidRPr="004C11B5" w:rsidRDefault="00944B0B" w:rsidP="006B15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Отдел социального развития администрации Шалинского муниципального района обеспечивает реализацию государственной социальной политики, конституционных прав граждан и гарантий в области социальной защиты и социального обеспечения. </w:t>
      </w:r>
    </w:p>
    <w:p w:rsidR="00944B0B" w:rsidRPr="004C11B5" w:rsidRDefault="00944B0B" w:rsidP="006B15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Отделом ведется работа по устным и письменным обращениям граждан. С выездом по месту проживания рассм</w:t>
      </w:r>
      <w:r w:rsidR="00042FEA" w:rsidRPr="004C11B5">
        <w:rPr>
          <w:rFonts w:ascii="Times New Roman" w:hAnsi="Times New Roman"/>
          <w:sz w:val="24"/>
          <w:szCs w:val="24"/>
        </w:rPr>
        <w:t xml:space="preserve">отрены и направлены ответы на </w:t>
      </w:r>
      <w:r w:rsidR="006B15C2" w:rsidRPr="004C11B5">
        <w:rPr>
          <w:rFonts w:ascii="Times New Roman" w:hAnsi="Times New Roman"/>
          <w:sz w:val="24"/>
          <w:szCs w:val="24"/>
        </w:rPr>
        <w:t>62</w:t>
      </w:r>
      <w:r w:rsidR="00DA3C9E" w:rsidRPr="004C11B5">
        <w:rPr>
          <w:rFonts w:ascii="Times New Roman" w:hAnsi="Times New Roman"/>
          <w:sz w:val="24"/>
          <w:szCs w:val="24"/>
        </w:rPr>
        <w:t xml:space="preserve"> письменных обращений</w:t>
      </w:r>
      <w:r w:rsidRPr="004C11B5">
        <w:rPr>
          <w:rFonts w:ascii="Times New Roman" w:hAnsi="Times New Roman"/>
          <w:sz w:val="24"/>
          <w:szCs w:val="24"/>
        </w:rPr>
        <w:t xml:space="preserve"> граждан. Рассмотрено и отправлено в различные инстанции </w:t>
      </w:r>
      <w:r w:rsidR="006B15C2" w:rsidRPr="004C11B5">
        <w:rPr>
          <w:rFonts w:ascii="Times New Roman" w:hAnsi="Times New Roman"/>
          <w:sz w:val="24"/>
          <w:szCs w:val="24"/>
        </w:rPr>
        <w:t>623</w:t>
      </w:r>
      <w:r w:rsidRPr="004C11B5">
        <w:rPr>
          <w:rFonts w:ascii="Times New Roman" w:hAnsi="Times New Roman"/>
          <w:sz w:val="24"/>
          <w:szCs w:val="24"/>
        </w:rPr>
        <w:t xml:space="preserve"> единиц</w:t>
      </w:r>
      <w:r w:rsidR="0003139A" w:rsidRPr="004C11B5">
        <w:rPr>
          <w:rFonts w:ascii="Times New Roman" w:hAnsi="Times New Roman"/>
          <w:sz w:val="24"/>
          <w:szCs w:val="24"/>
        </w:rPr>
        <w:t>ы</w:t>
      </w:r>
      <w:r w:rsidRPr="004C11B5">
        <w:rPr>
          <w:rFonts w:ascii="Times New Roman" w:hAnsi="Times New Roman"/>
          <w:sz w:val="24"/>
          <w:szCs w:val="24"/>
        </w:rPr>
        <w:t xml:space="preserve"> корреспонденции. </w:t>
      </w:r>
    </w:p>
    <w:p w:rsidR="006B15C2" w:rsidRPr="004C11B5" w:rsidRDefault="006B15C2" w:rsidP="006B15C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11B5">
        <w:rPr>
          <w:rFonts w:ascii="Times New Roman" w:hAnsi="Times New Roman"/>
          <w:bCs/>
          <w:sz w:val="24"/>
          <w:szCs w:val="24"/>
        </w:rPr>
        <w:t xml:space="preserve">Проводится постоянная работа по исполнению перечней поручений Главы Чеченской Республики Р.А. Кадырова от 22.01.2018 г. №01-04 пп, от 16.09.2022 г. №01-19 пп,  о проведении работы по организации наставничества с детьми сотрудников правоохранительных органов Чеченской Республики, погибших при выполнении служебных обязанностей, обучающимися в образовательных организациях Чеченской Республики, по вопросам духовно-нравственного воспитания, оказания социальной поддержки, обучения и дальнейшего трудоустройства. </w:t>
      </w:r>
    </w:p>
    <w:p w:rsidR="006B15C2" w:rsidRPr="004C11B5" w:rsidRDefault="006B15C2" w:rsidP="006B15C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11B5">
        <w:rPr>
          <w:rFonts w:ascii="Times New Roman" w:hAnsi="Times New Roman"/>
          <w:bCs/>
          <w:sz w:val="24"/>
          <w:szCs w:val="24"/>
        </w:rPr>
        <w:t>Ежемесячно актуализируются списки детей погибших сотрудников правоохранительных органов и участников СВО.</w:t>
      </w:r>
      <w:r w:rsidR="00830976" w:rsidRPr="004C11B5">
        <w:rPr>
          <w:rFonts w:ascii="Times New Roman" w:hAnsi="Times New Roman"/>
          <w:bCs/>
          <w:sz w:val="24"/>
          <w:szCs w:val="24"/>
        </w:rPr>
        <w:t xml:space="preserve"> Всего в списке находятся 380 детей.</w:t>
      </w:r>
      <w:r w:rsidRPr="004C11B5">
        <w:rPr>
          <w:rFonts w:ascii="Times New Roman" w:hAnsi="Times New Roman"/>
          <w:bCs/>
          <w:sz w:val="24"/>
          <w:szCs w:val="24"/>
        </w:rPr>
        <w:t xml:space="preserve"> </w:t>
      </w:r>
    </w:p>
    <w:p w:rsidR="006B15C2" w:rsidRPr="004C11B5" w:rsidRDefault="006B15C2" w:rsidP="006B15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bCs/>
          <w:sz w:val="24"/>
          <w:szCs w:val="24"/>
        </w:rPr>
        <w:t xml:space="preserve">На текущий момент 39 детей погибших сотрудников трудоустроено, </w:t>
      </w:r>
      <w:r w:rsidRPr="004C11B5">
        <w:rPr>
          <w:rFonts w:ascii="Times New Roman" w:hAnsi="Times New Roman"/>
          <w:color w:val="000000"/>
          <w:sz w:val="24"/>
          <w:szCs w:val="24"/>
        </w:rPr>
        <w:t>оказано содействие при поступлении на учебу – 71 человек. Постоянно поддерживается связь с семьями погибших сотрудников в целях оказания им необходимой помощи.</w:t>
      </w:r>
      <w:r w:rsidRPr="004C11B5">
        <w:rPr>
          <w:rFonts w:ascii="Times New Roman" w:hAnsi="Times New Roman"/>
          <w:sz w:val="24"/>
          <w:szCs w:val="24"/>
        </w:rPr>
        <w:t xml:space="preserve"> </w:t>
      </w:r>
    </w:p>
    <w:p w:rsidR="006B15C2" w:rsidRPr="004C11B5" w:rsidRDefault="006B15C2" w:rsidP="006B15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В целях обеспечения гарантий социальной защищенности членов семей граждан, призванных на военную службу по мобилизации в соответствии с Указом Президента Российской Федерации от 21 сентября 2022 года №647 «Об объявлении частичной мобилизации в  Российской Федерации», в соответствии с Указом Главы Чеченской Республики от 24.11.2022 года №241 «О мерах социальной поддержки членов семей граждан, призванных на военную службу по мобилизации» принято постановление администрации Шалинского муниципального района от 13.12.2022 г. №205, «О мерах социальной поддержки членов семей граждан, призванных на военную службу по мобилизации», отделом проводится работа по оказанию мер социальной поддержки членов семей военнослужащих данной категории.</w:t>
      </w:r>
    </w:p>
    <w:p w:rsidR="006B15C2" w:rsidRPr="004C11B5" w:rsidRDefault="006B15C2" w:rsidP="006B15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   Во исполнение п.п.1.2 п.1 протокола заседания межведомственной рабочей группы по реализации в Чеченской Республике мероприятий, направленных на достижение до 2024 года национальных целей социально-экономического развития по повышению реальных доходов граждан, снижению бедности в два раза, от 25 апреля 2019 года №1, проводится работа по выявлению семей с доходами ниже прожиточного минимума. По состоянию на </w:t>
      </w:r>
      <w:r w:rsidR="00830976" w:rsidRPr="004C11B5">
        <w:rPr>
          <w:rFonts w:ascii="Times New Roman" w:hAnsi="Times New Roman"/>
          <w:sz w:val="24"/>
          <w:szCs w:val="24"/>
        </w:rPr>
        <w:t xml:space="preserve">конец года </w:t>
      </w:r>
      <w:r w:rsidR="00830976" w:rsidRPr="004C11B5">
        <w:rPr>
          <w:rFonts w:ascii="Times New Roman" w:hAnsi="Times New Roman"/>
          <w:color w:val="000000"/>
          <w:sz w:val="24"/>
          <w:szCs w:val="24"/>
        </w:rPr>
        <w:t>выявлено 160 семей (875</w:t>
      </w:r>
      <w:r w:rsidRPr="004C11B5">
        <w:rPr>
          <w:rFonts w:ascii="Times New Roman" w:hAnsi="Times New Roman"/>
          <w:color w:val="000000"/>
          <w:sz w:val="24"/>
          <w:szCs w:val="24"/>
        </w:rPr>
        <w:t xml:space="preserve"> человек).  </w:t>
      </w:r>
    </w:p>
    <w:p w:rsidR="006B15C2" w:rsidRPr="004C11B5" w:rsidRDefault="006B15C2" w:rsidP="006B15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В соответствии с постановлением главы администрации Шалинского муниципального района от 07.07.2017 г. №51-п «О создании межведомственной рабочей группы по гармонизации брачно-семейных отношений и возможного воссоединения распавшихся семей», проводится соответствующая работа. На данное время воссоединены 270 семейных</w:t>
      </w:r>
      <w:r w:rsidRPr="004C11B5">
        <w:rPr>
          <w:rFonts w:ascii="Times New Roman" w:hAnsi="Times New Roman"/>
          <w:color w:val="000000"/>
          <w:sz w:val="24"/>
          <w:szCs w:val="24"/>
        </w:rPr>
        <w:t xml:space="preserve"> пар.</w:t>
      </w:r>
    </w:p>
    <w:p w:rsidR="006B15C2" w:rsidRPr="004C11B5" w:rsidRDefault="006B15C2" w:rsidP="006B15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Ведется работа по ежемесячной актуализации и предоставлению в Администрацию Главы и Правительства ЧР списков малоимущих семей. На 1 января 2026 года </w:t>
      </w:r>
      <w:r w:rsidRPr="004C11B5">
        <w:rPr>
          <w:rFonts w:ascii="Times New Roman" w:hAnsi="Times New Roman"/>
          <w:color w:val="000000"/>
          <w:sz w:val="24"/>
          <w:szCs w:val="24"/>
        </w:rPr>
        <w:t xml:space="preserve">выявлено всего 2054 семей, из них малоимущих - 1315, остронуждающихся – 739. </w:t>
      </w:r>
    </w:p>
    <w:p w:rsidR="006B15C2" w:rsidRPr="004C11B5" w:rsidRDefault="006B15C2" w:rsidP="006B15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Проводится работа по распределению и раздаче благотворительной помощи, предоставляемой РОФ им.А-Х.</w:t>
      </w:r>
      <w:r w:rsidR="0089739A" w:rsidRPr="004C11B5">
        <w:rPr>
          <w:rFonts w:ascii="Times New Roman" w:hAnsi="Times New Roman"/>
          <w:sz w:val="24"/>
          <w:szCs w:val="24"/>
        </w:rPr>
        <w:t xml:space="preserve"> </w:t>
      </w:r>
      <w:r w:rsidRPr="004C11B5">
        <w:rPr>
          <w:rFonts w:ascii="Times New Roman" w:hAnsi="Times New Roman"/>
          <w:sz w:val="24"/>
          <w:szCs w:val="24"/>
        </w:rPr>
        <w:t>Кадырова малоимущим семьям.</w:t>
      </w:r>
    </w:p>
    <w:p w:rsidR="006B15C2" w:rsidRPr="004C11B5" w:rsidRDefault="006B15C2" w:rsidP="006B15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 Ведется работа по осуществлению муниципальной услуги «Прием заявления о предоставлении молодым семьям социальных выплат на приобретение (строительство) жилья». В списках молодых семей-претендентов на получение социальных выплат подпрограммы «Обеспечение жильем молодых семей» государственной программы Чеченской Республики «Обеспечение доступным и комфортным жильем и услугами ЖКХ граждан, проживающих в Чеченской Республике», значатся 1287 семей. </w:t>
      </w:r>
    </w:p>
    <w:p w:rsidR="002A6F3D" w:rsidRPr="004C11B5" w:rsidRDefault="002A6F3D" w:rsidP="004229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 отделе функционируют постоянно действующие комиссии, которые оказывают услуги населению: </w:t>
      </w:r>
    </w:p>
    <w:p w:rsidR="006B15C2" w:rsidRPr="004C11B5" w:rsidRDefault="006B15C2" w:rsidP="004229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15C2" w:rsidRPr="004C11B5" w:rsidRDefault="006B15C2" w:rsidP="004229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3C9E" w:rsidRPr="004C11B5" w:rsidRDefault="00D41870" w:rsidP="004229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</w:t>
      </w:r>
      <w:r w:rsidR="00C83964" w:rsidRPr="004C11B5">
        <w:rPr>
          <w:rFonts w:ascii="Times New Roman" w:hAnsi="Times New Roman"/>
          <w:sz w:val="24"/>
          <w:szCs w:val="24"/>
        </w:rPr>
        <w:t xml:space="preserve">       </w:t>
      </w:r>
    </w:p>
    <w:p w:rsidR="00B35694" w:rsidRPr="004C11B5" w:rsidRDefault="00C83964" w:rsidP="00501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B35694" w:rsidRPr="004C11B5">
        <w:rPr>
          <w:rFonts w:ascii="Times New Roman" w:hAnsi="Times New Roman"/>
          <w:b/>
          <w:sz w:val="24"/>
          <w:szCs w:val="24"/>
        </w:rPr>
        <w:t xml:space="preserve"> </w:t>
      </w:r>
      <w:r w:rsidR="005B6A3C" w:rsidRPr="004C11B5">
        <w:rPr>
          <w:rFonts w:ascii="Times New Roman" w:hAnsi="Times New Roman"/>
          <w:b/>
          <w:sz w:val="24"/>
          <w:szCs w:val="24"/>
          <w:u w:val="single"/>
        </w:rPr>
        <w:t>Комиссия по делам несовершеннолетних и защите их прав</w:t>
      </w:r>
    </w:p>
    <w:p w:rsidR="00C22572" w:rsidRPr="004C11B5" w:rsidRDefault="00C22572" w:rsidP="00501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19B" w:rsidRPr="004C11B5" w:rsidRDefault="00C22572" w:rsidP="00501A20">
      <w:pPr>
        <w:tabs>
          <w:tab w:val="left" w:pos="2086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  </w:t>
      </w:r>
      <w:r w:rsidR="00B4019B" w:rsidRPr="004C11B5">
        <w:rPr>
          <w:rFonts w:ascii="Times New Roman" w:hAnsi="Times New Roman"/>
          <w:sz w:val="24"/>
          <w:szCs w:val="24"/>
        </w:rPr>
        <w:t>Комиссия по делам несовершеннолетних и защите их прав при администрации Шалинского муниципального района совместно с соответствующими субъектами профилактики безнадзорности и правонарушений несовершеннолетних, реализуются:</w:t>
      </w:r>
    </w:p>
    <w:p w:rsidR="002D4F09" w:rsidRPr="004C11B5" w:rsidRDefault="00B4019B" w:rsidP="00501A20">
      <w:pPr>
        <w:tabs>
          <w:tab w:val="left" w:pos="2086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hAnsi="Times New Roman"/>
          <w:sz w:val="24"/>
          <w:szCs w:val="24"/>
        </w:rPr>
        <w:t xml:space="preserve">         </w:t>
      </w:r>
      <w:r w:rsidR="002D4F09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</w:t>
      </w:r>
      <w:r w:rsidR="00DA3C9E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4F09" w:rsidRPr="004C11B5">
        <w:rPr>
          <w:rFonts w:ascii="Times New Roman" w:eastAsia="Times New Roman" w:hAnsi="Times New Roman"/>
          <w:sz w:val="24"/>
          <w:szCs w:val="24"/>
          <w:lang w:eastAsia="ru-RU"/>
        </w:rPr>
        <w:t>«Комплексная программа профилактики безнадзорности и правонарушений несовершеннолетних на территории Шалинско</w:t>
      </w:r>
      <w:r w:rsidR="006B15C2" w:rsidRPr="004C11B5">
        <w:rPr>
          <w:rFonts w:ascii="Times New Roman" w:eastAsia="Times New Roman" w:hAnsi="Times New Roman"/>
          <w:sz w:val="24"/>
          <w:szCs w:val="24"/>
          <w:lang w:eastAsia="ru-RU"/>
        </w:rPr>
        <w:t>го муниципального района на 202</w:t>
      </w:r>
      <w:r w:rsidR="007B494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C1CEE" w:rsidRPr="004C11B5">
        <w:rPr>
          <w:rFonts w:ascii="Times New Roman" w:eastAsia="Times New Roman" w:hAnsi="Times New Roman"/>
          <w:sz w:val="24"/>
          <w:szCs w:val="24"/>
          <w:lang w:eastAsia="ru-RU"/>
        </w:rPr>
        <w:t>-2025</w:t>
      </w:r>
      <w:r w:rsidR="002D4F09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годы»;</w:t>
      </w:r>
    </w:p>
    <w:p w:rsidR="002D4F09" w:rsidRPr="004C11B5" w:rsidRDefault="002D4F09" w:rsidP="00501A20">
      <w:pPr>
        <w:tabs>
          <w:tab w:val="left" w:pos="2086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-«План проведения специализированных профилактических мероприятий под условным наименова</w:t>
      </w:r>
      <w:r w:rsidR="00913A6B" w:rsidRPr="004C11B5">
        <w:rPr>
          <w:rFonts w:ascii="Times New Roman" w:eastAsia="Times New Roman" w:hAnsi="Times New Roman"/>
          <w:sz w:val="24"/>
          <w:szCs w:val="24"/>
          <w:lang w:eastAsia="ru-RU"/>
        </w:rPr>
        <w:t>ние</w:t>
      </w:r>
      <w:r w:rsidR="00321B3C" w:rsidRPr="004C11B5">
        <w:rPr>
          <w:rFonts w:ascii="Times New Roman" w:eastAsia="Times New Roman" w:hAnsi="Times New Roman"/>
          <w:sz w:val="24"/>
          <w:szCs w:val="24"/>
          <w:lang w:eastAsia="ru-RU"/>
        </w:rPr>
        <w:t>м «День профилактики» на</w:t>
      </w:r>
      <w:r w:rsidR="006B15C2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год». </w:t>
      </w:r>
    </w:p>
    <w:p w:rsidR="002D4F09" w:rsidRPr="004C11B5" w:rsidRDefault="002D4F09" w:rsidP="00501A20">
      <w:pPr>
        <w:tabs>
          <w:tab w:val="left" w:pos="2086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-«План работы КДН и ЗП при администрации Шалинско</w:t>
      </w:r>
      <w:r w:rsidR="006B15C2" w:rsidRPr="004C11B5">
        <w:rPr>
          <w:rFonts w:ascii="Times New Roman" w:eastAsia="Times New Roman" w:hAnsi="Times New Roman"/>
          <w:sz w:val="24"/>
          <w:szCs w:val="24"/>
          <w:lang w:eastAsia="ru-RU"/>
        </w:rPr>
        <w:t>го муниципального района на 2025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F09" w:rsidRPr="004C11B5" w:rsidRDefault="002D4F09" w:rsidP="00501A20">
      <w:pPr>
        <w:tabs>
          <w:tab w:val="left" w:pos="709"/>
          <w:tab w:val="left" w:pos="2086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Для эффективной координации деятельности органов с</w:t>
      </w:r>
      <w:bookmarkStart w:id="0" w:name="_GoBack"/>
      <w:bookmarkEnd w:id="0"/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истемы профилактики постановлением главы администрации района утвержден «Порядок формирования единого муниципального банка данных о несовершеннолетних и семьях, находящихся в социально-опасном положении». </w:t>
      </w:r>
    </w:p>
    <w:p w:rsidR="0003139A" w:rsidRPr="004C11B5" w:rsidRDefault="00042FEA" w:rsidP="0003139A">
      <w:pPr>
        <w:pStyle w:val="a8"/>
        <w:shd w:val="clear" w:color="auto" w:fill="FFFFFF"/>
        <w:spacing w:before="0" w:after="0" w:line="240" w:lineRule="atLeast"/>
        <w:jc w:val="both"/>
        <w:textAlignment w:val="baseline"/>
      </w:pPr>
      <w:r w:rsidRPr="004C11B5">
        <w:t xml:space="preserve">За отчетный год </w:t>
      </w:r>
      <w:r w:rsidR="006B15C2" w:rsidRPr="004C11B5">
        <w:t xml:space="preserve">проведено 23 </w:t>
      </w:r>
      <w:r w:rsidRPr="004C11B5">
        <w:t>зас</w:t>
      </w:r>
      <w:r w:rsidR="006B15C2" w:rsidRPr="004C11B5">
        <w:t>едания комиссии, рассмотрено 118</w:t>
      </w:r>
      <w:r w:rsidRPr="004C11B5">
        <w:t xml:space="preserve"> административных дел об административных правонарушениях.</w:t>
      </w:r>
    </w:p>
    <w:p w:rsidR="00FC1A4E" w:rsidRPr="004C11B5" w:rsidRDefault="00042FEA" w:rsidP="00FC1A4E">
      <w:pPr>
        <w:pStyle w:val="a8"/>
        <w:shd w:val="clear" w:color="auto" w:fill="FFFFFF"/>
        <w:spacing w:before="0" w:after="0"/>
        <w:jc w:val="both"/>
        <w:textAlignment w:val="baseline"/>
      </w:pPr>
      <w:r w:rsidRPr="004C11B5">
        <w:tab/>
      </w:r>
      <w:r w:rsidR="00321B3C" w:rsidRPr="004C11B5">
        <w:t xml:space="preserve">На профилактическом учете </w:t>
      </w:r>
      <w:r w:rsidR="006B15C2" w:rsidRPr="004C11B5">
        <w:t>в КДН и ЗП  находятся: семей - 1,  несовершеннолетних -7</w:t>
      </w:r>
      <w:r w:rsidR="00321B3C" w:rsidRPr="004C11B5">
        <w:t xml:space="preserve">. </w:t>
      </w:r>
      <w:r w:rsidR="002E67D8" w:rsidRPr="004C11B5">
        <w:t xml:space="preserve">С данными семьями </w:t>
      </w:r>
      <w:r w:rsidRPr="004C11B5">
        <w:t xml:space="preserve">систематически проводится профилактическая работа с участием духовенства района, оказывается посильная материальная помощь.                          </w:t>
      </w:r>
    </w:p>
    <w:p w:rsidR="00042FEA" w:rsidRPr="004C11B5" w:rsidRDefault="00042FEA" w:rsidP="00FC1A4E">
      <w:pPr>
        <w:pStyle w:val="a8"/>
        <w:shd w:val="clear" w:color="auto" w:fill="FFFFFF"/>
        <w:spacing w:before="0" w:after="0"/>
        <w:jc w:val="both"/>
        <w:textAlignment w:val="baseline"/>
      </w:pPr>
      <w:r w:rsidRPr="004C11B5">
        <w:t xml:space="preserve">В профилактической работе с несовершеннолетними задействован целый комплекс учреждений и органов, которыми:                                  </w:t>
      </w:r>
      <w:r w:rsidR="00FC1A4E" w:rsidRPr="004C11B5">
        <w:t xml:space="preserve">             </w:t>
      </w:r>
      <w:r w:rsidRPr="004C11B5">
        <w:t xml:space="preserve">                                                                </w:t>
      </w:r>
    </w:p>
    <w:p w:rsidR="00042FEA" w:rsidRPr="004C11B5" w:rsidRDefault="00042FEA" w:rsidP="00FC1A4E">
      <w:pPr>
        <w:pStyle w:val="a8"/>
        <w:shd w:val="clear" w:color="auto" w:fill="FFFFFF"/>
        <w:spacing w:before="0" w:after="0"/>
        <w:ind w:left="147" w:right="147"/>
        <w:jc w:val="both"/>
        <w:textAlignment w:val="baseline"/>
      </w:pPr>
      <w:r w:rsidRPr="004C11B5">
        <w:t xml:space="preserve">-выявляются несовершеннолетние, не посещающие или систематически пропускающие по неуважительным причинам занятия  в общеобразовательных учреждениях;                                                               </w:t>
      </w:r>
      <w:r w:rsidR="00FC1A4E" w:rsidRPr="004C11B5">
        <w:t xml:space="preserve">       </w:t>
      </w:r>
      <w:r w:rsidRPr="004C11B5">
        <w:t xml:space="preserve">                                        </w:t>
      </w:r>
    </w:p>
    <w:p w:rsidR="00042FEA" w:rsidRPr="004C11B5" w:rsidRDefault="00042FEA" w:rsidP="00FC1A4E">
      <w:pPr>
        <w:pStyle w:val="a8"/>
        <w:shd w:val="clear" w:color="auto" w:fill="FFFFFF"/>
        <w:spacing w:before="0" w:after="0"/>
        <w:ind w:left="147" w:right="147"/>
        <w:jc w:val="both"/>
        <w:textAlignment w:val="baseline"/>
      </w:pPr>
      <w:r w:rsidRPr="004C11B5">
        <w:t>- выявляются и ставятся  на учет:</w:t>
      </w:r>
    </w:p>
    <w:p w:rsidR="00042FEA" w:rsidRPr="004C11B5" w:rsidRDefault="00042FEA" w:rsidP="00FC1A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а) дети и подростки, оставшиеся без попечения родителей;</w:t>
      </w:r>
    </w:p>
    <w:p w:rsidR="00042FEA" w:rsidRPr="004C11B5" w:rsidRDefault="00042FEA" w:rsidP="00FC1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б) несовершеннолетние, имеющие родителей, которые не обеспечивают надлежащих условий для воспитания детей. </w:t>
      </w:r>
    </w:p>
    <w:p w:rsidR="00042FEA" w:rsidRPr="004C11B5" w:rsidRDefault="00042FEA" w:rsidP="00042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Эффективность проводимой работы зависит от работы каждого учреждения и органа системы профилактики безнадзорности и правонарушений несовершеннолетних в тесном межведомственном взаимодействии.      </w:t>
      </w:r>
    </w:p>
    <w:p w:rsidR="00042FEA" w:rsidRPr="004C11B5" w:rsidRDefault="00042FEA" w:rsidP="00042FEA">
      <w:pPr>
        <w:pStyle w:val="a8"/>
        <w:shd w:val="clear" w:color="auto" w:fill="FFFFFF"/>
        <w:spacing w:before="0" w:after="0" w:line="240" w:lineRule="atLeast"/>
        <w:jc w:val="both"/>
        <w:textAlignment w:val="baseline"/>
      </w:pPr>
      <w:r w:rsidRPr="004C11B5">
        <w:tab/>
        <w:t xml:space="preserve">  В образовательных учреждениях района педагогами, психологами проводится профилактическая работа по предупреждению правонарушений, согласно плану воспитательной работы школы, индивидуальных планов социальной реабилитации подростков.</w:t>
      </w:r>
    </w:p>
    <w:p w:rsidR="00042FEA" w:rsidRPr="004C11B5" w:rsidRDefault="00042FEA" w:rsidP="00042FEA">
      <w:pPr>
        <w:pStyle w:val="a8"/>
        <w:shd w:val="clear" w:color="auto" w:fill="FFFFFF"/>
        <w:spacing w:before="0" w:after="0"/>
        <w:jc w:val="both"/>
        <w:textAlignment w:val="baseline"/>
      </w:pPr>
      <w:r w:rsidRPr="004C11B5">
        <w:t>Действуют  Советы профилактики безнадзорности и правонарушений среди несовершеннолетних, в состав которых входят педагоги-психологи, представители родительской общественности, профсоюзной организации. Социальными педагогами ведется учет детей из семей, находящихся в трудной жизненной ситуации. В летний период, в целях социальной и психологической поддержки, несовершеннолетним, состоящим на различных видах учета (профилактический учет в ОПДН и КДН и ЗП,  внутришкольный учет), а также детям из неблагополучных семей, была предоставлена возможность для адаптации в подростковой среде в рамках летних площадок, организованных учреждениями дополнительного образования на базе общеобразовательных учреждений района.</w:t>
      </w:r>
    </w:p>
    <w:p w:rsidR="00586258" w:rsidRPr="004C11B5" w:rsidRDefault="00586258" w:rsidP="00042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64A1" w:rsidRPr="004C11B5" w:rsidRDefault="00313C13" w:rsidP="00501A2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Опека и попечительство</w:t>
      </w:r>
    </w:p>
    <w:p w:rsidR="00FA64A1" w:rsidRPr="004C11B5" w:rsidRDefault="00FA64A1" w:rsidP="00501A2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218C9" w:rsidRPr="004C11B5" w:rsidRDefault="000D49BF" w:rsidP="00501A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Главной задачей </w:t>
      </w:r>
      <w:r w:rsidR="00A218C9" w:rsidRPr="004C11B5">
        <w:rPr>
          <w:rFonts w:ascii="Times New Roman" w:hAnsi="Times New Roman"/>
          <w:sz w:val="24"/>
          <w:szCs w:val="24"/>
        </w:rPr>
        <w:t>опеки (попечительства) и охраны прав детства является:</w:t>
      </w:r>
    </w:p>
    <w:p w:rsidR="00A218C9" w:rsidRPr="004C11B5" w:rsidRDefault="00A218C9" w:rsidP="00501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защита личных и имущественных прав и интересов несовершеннолетних, в том числе детей-сирот и детей, оставшихся без попечения родителей, детей, нуждающихся в помощи государства;</w:t>
      </w:r>
    </w:p>
    <w:p w:rsidR="00A218C9" w:rsidRPr="004C11B5" w:rsidRDefault="00A218C9" w:rsidP="00501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обеспечение приоритета семейных форм воспитания детей-сирот и детей, оставшихся без попечения родителей;</w:t>
      </w:r>
    </w:p>
    <w:p w:rsidR="00A218C9" w:rsidRPr="004C11B5" w:rsidRDefault="00A218C9" w:rsidP="00501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создание необходимых условий для содержания, воспитания и обучения детей – сирот и детей, оставшихся без попечения родителей; </w:t>
      </w:r>
    </w:p>
    <w:p w:rsidR="00A218C9" w:rsidRPr="004C11B5" w:rsidRDefault="00A218C9" w:rsidP="00501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организация индивидуальной профилактической работы с семьями, находящимися в социально опасном положении;</w:t>
      </w:r>
    </w:p>
    <w:p w:rsidR="00A218C9" w:rsidRPr="004C11B5" w:rsidRDefault="00A218C9" w:rsidP="00501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lastRenderedPageBreak/>
        <w:t>- подбор, учет и подготовка граждан, выразивших желание принять на воспитание в семью, усыновить (удочерить) ребенка.</w:t>
      </w:r>
    </w:p>
    <w:p w:rsidR="00FC5F6B" w:rsidRPr="004C11B5" w:rsidRDefault="00A218C9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</w:rPr>
        <w:t xml:space="preserve">Специалистами отдела опеки и попечительства ведется работа по информированию населения через СМИ о порядке и возможности усыновления. </w:t>
      </w:r>
      <w:r w:rsidR="00574E5E" w:rsidRPr="004C11B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123 Семейного кодекса РФ, дети, оставшиеся без попечения родителей, подлежат передаче на воспитание в семью под опеку и попечительство, в приемную семью, на усыновление (удочерение), а при отсутствии такой возможности - в учреждения для детей –сирот и детей, оставшихся без попечения родителей.</w:t>
      </w:r>
      <w:r w:rsidR="00056448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C5F6B" w:rsidRPr="004C11B5" w:rsidRDefault="00FC5F6B" w:rsidP="00FC5F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Органом опеки и попечительства с января 2025 года по март 2025 г. подготовлено 5 приказов о назначении и выплате денежных средств на содержание ребенка в семье опекуна, выявлены и переданы под опеку 4 несовершеннолетних, выдано 5 разрешений на снятие денежных средств со счетов несовершеннолетних и 6 приказов об изменении имени (фамилии) несовершеннолетних. 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 судебным запросам составлены 26 актов обследования жилищно-бытовых условий несовершеннолетних, вынесено 5 заключений. Также, в 6-ти судебных заседаниях принято участие. 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Осуществлен прием более 70 граждан по различным вопросам, более того, из них прием 46 граждан носит официальный характер.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Поданы в МОиН ЧР заявки о потребности денежных средств на содержание детей в семьях опекунов (попечителей) и в приемных семьях, а также на оплату труда приемных родителей.  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Сданы в МОиН ЧР отчеты о движении детей, находящихся под опекой (попечительством).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Также, ведется работа с прочей поступающей документацией.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Органом опеки и попечительства с апреля по июнь 2025 г. выявлены и переданы под опеку 3 несовершеннолетних детей, выдано 5 разрешений на снятие денежных средств со счетов несовершеннолетних, 4 приказа об изменении имени (фамилии) несовершеннолетних и 6 предварительных разрешений на отчуждение доли имущества несовершеннолетних. 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 судебным запросам составлены 16 актов обследования жилищно-бытовых условий несовершеннолетних, вынесено 6 заключений. Также, в 6-ти судебных заседаниях принято участие. 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Осуществлен прием более 500 граждан по различным вопросам, более того, из них прием 38 граждан носит официальный характер.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Поданы в МОиН ЧР заявки о потребности денежных средств на содержание детей в семьях опекунов (попечителей) и в приемных семьях, а также на оплату труда приемных родителей.  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Органом опеки и попечительства с июля 2025 года по сентябрь 2025 г. подготовлен 1 приказ о назначении и выплате денежных средств на содержание ребенка в семье опекуна, выявлены и переданы под опеку 3 несовершеннолетних, выдано 6 разрешений на снятие денежных средств со счетов несовершеннолетних и 4 приказов об изменении имени (фамилии) несовершеннолетних. 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 судебным запросам составлены 12 актов обследования жилищно-бытовых условий несовершеннолетних, вынесено 8 заключений. Также, в 8 судебных заседаниях принято участие. </w:t>
      </w:r>
    </w:p>
    <w:p w:rsidR="006C1CEE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Осуществлен прием более 80 граждан по различным вопросам, более того, из них прием 50 граждан носит официальный характер.</w:t>
      </w:r>
    </w:p>
    <w:p w:rsidR="00193207" w:rsidRPr="004C11B5" w:rsidRDefault="00193207" w:rsidP="00193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Ведущий специалист отдела социального развития по опеке и попечительству осуществляет исполнение государственных полномочий по опеке и  попечительству в отношении лиц, признанных судом недееспособными или    ограниченно дееспособными,  совершеннолетних дееспособных лиц, которые по состоянию здоровья не могут самостоятельно осуществлять и исполнять свои права и обязанности;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 прием граждан по вопросам опеки и попечительства над недееспособными и ограниченно дееспособными гражданами; рассматривает жалобы, заявления и сообщения о нарушении или ограничении прав и законных интересов недееспособных и ограниченно дееспособных граждан; осуществляет подбор лиц, желающих взять под опеку недееспособных или ограниченн</w:t>
      </w:r>
      <w:r w:rsidR="0036358C" w:rsidRPr="004C11B5">
        <w:rPr>
          <w:rFonts w:ascii="Times New Roman" w:eastAsia="Times New Roman" w:hAnsi="Times New Roman"/>
          <w:sz w:val="24"/>
          <w:szCs w:val="24"/>
          <w:lang w:eastAsia="ru-RU"/>
        </w:rPr>
        <w:t>о дееспособных граждан; готовит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материалы, необходимые для назначения опекуна или попечителя, а также об освобождении или отстранении опекуна или попечителя от выполнения возложенных на них обязанностей, осуществляет устройство нуждающихся в опеке лиц, признанных судом недееспособными, в лечебные учреждения, учреждения социальной защиты или другие аналогичные учреждения; подает заявления в суд об ограничении гражданина в дееспособности вследствие злоупотребления спиртными напитками или наркотическими веществами, о признании гражданина недееспособным вследствие психического расстройства, об отмене ограничения гражданина в дееспособности, о признании гражданина дееспособным; </w:t>
      </w:r>
    </w:p>
    <w:p w:rsidR="00193207" w:rsidRPr="004C11B5" w:rsidRDefault="00193207" w:rsidP="00193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За отчетный период осуществлен учет граждан, признанных судом недееспособными или ограниченно дееспособными</w:t>
      </w:r>
      <w:r w:rsidR="00A510E3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(осуществлена опека)</w:t>
      </w:r>
      <w:r w:rsidR="00DA3C9E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02583" w:rsidRPr="004C11B5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DA3C9E" w:rsidRPr="004C11B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93207" w:rsidRPr="004C11B5" w:rsidRDefault="00193207" w:rsidP="00193207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Принято участие в судебных заседаниях в случаях, установленных де</w:t>
      </w:r>
      <w:r w:rsidR="00DA3C9E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йствующим законодательством </w:t>
      </w:r>
      <w:r w:rsidR="00E02583" w:rsidRPr="004C11B5">
        <w:rPr>
          <w:rFonts w:ascii="Times New Roman" w:eastAsia="Times New Roman" w:hAnsi="Times New Roman"/>
          <w:sz w:val="24"/>
          <w:szCs w:val="24"/>
          <w:lang w:eastAsia="ru-RU"/>
        </w:rPr>
        <w:t>– 61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6258" w:rsidRPr="004C11B5" w:rsidRDefault="00586258" w:rsidP="001932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5694" w:rsidRPr="004C11B5" w:rsidRDefault="005B6A3C" w:rsidP="00501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 xml:space="preserve">Комиссия по организации отдыха </w:t>
      </w:r>
    </w:p>
    <w:p w:rsidR="00606D6B" w:rsidRPr="004C11B5" w:rsidRDefault="005B6A3C" w:rsidP="00501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и оздоровления детей</w:t>
      </w:r>
    </w:p>
    <w:p w:rsidR="00606D6B" w:rsidRPr="004C11B5" w:rsidRDefault="00606D6B" w:rsidP="00501A2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06D6B" w:rsidRPr="004C11B5" w:rsidRDefault="00606D6B" w:rsidP="00501A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Согласно выделенным району детским путевкам Комиссией формируются группы детей, выезжающих на отдых и оздоровление, обеспечивается сопровождение детей к месту отдыха и обратно, а также пребывание сопровождающих лиц в санаториях, организациях отдыха и оздоровления. Списки утверждаются на заседании Комиссии. </w:t>
      </w:r>
    </w:p>
    <w:p w:rsidR="00606D6B" w:rsidRPr="004C11B5" w:rsidRDefault="00606D6B" w:rsidP="00501A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С сопровождающими лицами проводится инструктаж о персональной ответственности за жизнь и здоровье детей в пути следования к месту отдыха и обратно, а также во время пребывания в детском оздоровительном учреждении.  </w:t>
      </w:r>
    </w:p>
    <w:p w:rsidR="005B6A3C" w:rsidRPr="004C11B5" w:rsidRDefault="005B6A3C" w:rsidP="00501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 Шалинском районе действуют всесезонные детские оздоровительные лагеря «Светлячок» в с.Сержень-Юрт и «Горный ключ» в селе Автуры. За одну смену 2 лагеря могут принять до 950 детей. </w:t>
      </w:r>
    </w:p>
    <w:p w:rsidR="00A827AD" w:rsidRPr="004C11B5" w:rsidRDefault="00E02583" w:rsidP="00A827AD">
      <w:pPr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В каникулярное время 1003</w:t>
      </w:r>
      <w:r w:rsidR="00A827AD" w:rsidRPr="004C11B5">
        <w:rPr>
          <w:rFonts w:ascii="Times New Roman" w:hAnsi="Times New Roman"/>
          <w:sz w:val="24"/>
          <w:szCs w:val="24"/>
        </w:rPr>
        <w:t xml:space="preserve"> детей отдохнули в детских летних оздоровительных лагерях     с.Автуры «Горный ключ», с. Сержень-Юрт «Светлячок», Ножай-Юртовский район «Горный Беной», ГБУ «Центр социальной реабилитации и оздоровления несовершеннолетних» с.Шелковское.</w:t>
      </w:r>
    </w:p>
    <w:p w:rsidR="007A1D5D" w:rsidRPr="004C11B5" w:rsidRDefault="001E0679" w:rsidP="00501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Это, в основном, сироты и полусироты, дети из неблагополучных, малоимущих и многодетных семей, дети погибших сотрудников, дети-инвалиды, а также дети, отличившиеся в учебе. </w:t>
      </w:r>
    </w:p>
    <w:p w:rsidR="007A1D5D" w:rsidRPr="004C11B5" w:rsidRDefault="005B6A3C" w:rsidP="00501A20">
      <w:pPr>
        <w:tabs>
          <w:tab w:val="left" w:pos="5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Комиссия по установлению стажа работы и</w:t>
      </w:r>
    </w:p>
    <w:p w:rsidR="007A1D5D" w:rsidRPr="004C11B5" w:rsidRDefault="005B6A3C" w:rsidP="00501A20">
      <w:pPr>
        <w:tabs>
          <w:tab w:val="left" w:pos="5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восстановлению пенсионных документов</w:t>
      </w:r>
    </w:p>
    <w:p w:rsidR="00277584" w:rsidRPr="004C11B5" w:rsidRDefault="00D41870" w:rsidP="00501A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586258" w:rsidRPr="004C11B5" w:rsidRDefault="001225D8" w:rsidP="00501A20">
      <w:pPr>
        <w:tabs>
          <w:tab w:val="left" w:pos="59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Комиссия </w:t>
      </w:r>
      <w:r w:rsidR="009D130A" w:rsidRPr="004C11B5">
        <w:rPr>
          <w:rFonts w:ascii="Times New Roman" w:hAnsi="Times New Roman"/>
          <w:sz w:val="24"/>
          <w:szCs w:val="24"/>
        </w:rPr>
        <w:t xml:space="preserve">по установлению стажа работы при утрате документов в результате чрезвычайных ситуаций </w:t>
      </w:r>
      <w:r w:rsidRPr="004C11B5">
        <w:rPr>
          <w:rFonts w:ascii="Times New Roman" w:hAnsi="Times New Roman"/>
          <w:sz w:val="24"/>
          <w:szCs w:val="24"/>
        </w:rPr>
        <w:t>действует согласно Положению о Комиссии по установлению стажа работы и восстановлению пенсионных документов администрации Шалинского муниципального района ЧР, разработанного на основании Распоряжения Главы Чеченской Республики от 20 июня 2000 г. №43 «Об образовании Комиссий по установлению стажа». Данным положением определяется порядок установления стажа работы в случаях массовой утраты документов о стаже в результате чрезвычайных ситуаций (военные действия, экологические и техногенные катастрофы, стихийные бедствия, массовые беспорядки).</w:t>
      </w:r>
      <w:r w:rsidR="000668E5" w:rsidRPr="004C11B5">
        <w:rPr>
          <w:rFonts w:ascii="Times New Roman" w:hAnsi="Times New Roman"/>
          <w:sz w:val="24"/>
          <w:szCs w:val="24"/>
        </w:rPr>
        <w:t xml:space="preserve">        За отчетный период </w:t>
      </w:r>
      <w:r w:rsidR="00934778" w:rsidRPr="004C11B5">
        <w:rPr>
          <w:rFonts w:ascii="Times New Roman" w:hAnsi="Times New Roman"/>
          <w:sz w:val="24"/>
          <w:szCs w:val="24"/>
        </w:rPr>
        <w:t xml:space="preserve">ответственным секретарем </w:t>
      </w:r>
      <w:r w:rsidR="007B19B5" w:rsidRPr="004C11B5">
        <w:rPr>
          <w:rFonts w:ascii="Times New Roman" w:hAnsi="Times New Roman"/>
          <w:sz w:val="24"/>
          <w:szCs w:val="24"/>
        </w:rPr>
        <w:t xml:space="preserve">Комисии проведена консультация </w:t>
      </w:r>
      <w:r w:rsidR="00551DBC" w:rsidRPr="004C11B5">
        <w:rPr>
          <w:rFonts w:ascii="Times New Roman" w:hAnsi="Times New Roman"/>
          <w:sz w:val="24"/>
          <w:szCs w:val="24"/>
        </w:rPr>
        <w:t>19</w:t>
      </w:r>
      <w:r w:rsidR="00FC1A4E" w:rsidRPr="004C11B5">
        <w:rPr>
          <w:rFonts w:ascii="Times New Roman" w:hAnsi="Times New Roman"/>
          <w:sz w:val="24"/>
          <w:szCs w:val="24"/>
        </w:rPr>
        <w:t xml:space="preserve"> заявителей</w:t>
      </w:r>
      <w:r w:rsidR="00934778" w:rsidRPr="004C11B5">
        <w:rPr>
          <w:rFonts w:ascii="Times New Roman" w:hAnsi="Times New Roman"/>
          <w:sz w:val="24"/>
          <w:szCs w:val="24"/>
        </w:rPr>
        <w:t xml:space="preserve">. </w:t>
      </w:r>
    </w:p>
    <w:p w:rsidR="00193207" w:rsidRPr="004C11B5" w:rsidRDefault="00193207" w:rsidP="00501A20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22915" w:rsidRPr="004C11B5" w:rsidRDefault="00422915" w:rsidP="00501A20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86258" w:rsidRPr="004C11B5" w:rsidRDefault="005B6A3C" w:rsidP="00501A20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Здравоохранение</w:t>
      </w:r>
    </w:p>
    <w:p w:rsidR="00B35694" w:rsidRPr="004C11B5" w:rsidRDefault="00586258" w:rsidP="00501A20">
      <w:pPr>
        <w:tabs>
          <w:tab w:val="left" w:pos="243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11B5">
        <w:rPr>
          <w:rFonts w:ascii="Times New Roman" w:hAnsi="Times New Roman"/>
          <w:b/>
          <w:sz w:val="24"/>
          <w:szCs w:val="24"/>
        </w:rPr>
        <w:tab/>
      </w:r>
    </w:p>
    <w:p w:rsidR="00042FEA" w:rsidRPr="004C11B5" w:rsidRDefault="00042FEA" w:rsidP="00042FEA">
      <w:pPr>
        <w:spacing w:after="0" w:line="240" w:lineRule="auto"/>
        <w:ind w:right="-2" w:firstLine="567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ГБУ «Шалинская центральная районная больница», на базе которой оказывается первичная медико-санитарная помощь населению Шалинского района представлена структурными подразделениями: </w:t>
      </w:r>
    </w:p>
    <w:p w:rsidR="00AE07DD" w:rsidRPr="004C11B5" w:rsidRDefault="00AE07DD" w:rsidP="00AE0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C11B5">
        <w:rPr>
          <w:rStyle w:val="22"/>
          <w:rFonts w:ascii="Times New Roman" w:eastAsia="Calibri" w:hAnsi="Times New Roman"/>
          <w:b w:val="0"/>
          <w:color w:val="000000"/>
          <w:sz w:val="24"/>
          <w:szCs w:val="24"/>
        </w:rPr>
        <w:t xml:space="preserve">Центральная районная больница – 1; </w:t>
      </w:r>
    </w:p>
    <w:p w:rsidR="00AE07DD" w:rsidRPr="004C11B5" w:rsidRDefault="00AE07DD" w:rsidP="00AE0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C11B5">
        <w:rPr>
          <w:rStyle w:val="22"/>
          <w:rFonts w:ascii="Times New Roman" w:eastAsia="Calibri" w:hAnsi="Times New Roman"/>
          <w:b w:val="0"/>
          <w:color w:val="000000"/>
          <w:sz w:val="24"/>
          <w:szCs w:val="24"/>
        </w:rPr>
        <w:t>Участковая больница поселка Чири-Юрт – 1;</w:t>
      </w:r>
    </w:p>
    <w:p w:rsidR="00AE07DD" w:rsidRPr="004C11B5" w:rsidRDefault="00AE07DD" w:rsidP="00AE0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C11B5">
        <w:rPr>
          <w:rStyle w:val="22"/>
          <w:rFonts w:ascii="Times New Roman" w:eastAsia="Calibri" w:hAnsi="Times New Roman"/>
          <w:b w:val="0"/>
          <w:color w:val="000000"/>
          <w:sz w:val="24"/>
          <w:szCs w:val="24"/>
        </w:rPr>
        <w:t>Врачебные амбулатории – 7;</w:t>
      </w:r>
    </w:p>
    <w:p w:rsidR="00AE07DD" w:rsidRPr="004C11B5" w:rsidRDefault="00AE07DD" w:rsidP="00AE0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Фельдшерско-акушерский пункт с. Агишты – </w:t>
      </w:r>
      <w:r w:rsidRPr="004C11B5">
        <w:rPr>
          <w:rFonts w:ascii="Times New Roman" w:hAnsi="Times New Roman"/>
          <w:bCs/>
          <w:sz w:val="24"/>
          <w:szCs w:val="24"/>
        </w:rPr>
        <w:t>1</w:t>
      </w:r>
      <w:r w:rsidRPr="004C11B5">
        <w:rPr>
          <w:rFonts w:ascii="Times New Roman" w:hAnsi="Times New Roman"/>
          <w:sz w:val="24"/>
          <w:szCs w:val="24"/>
        </w:rPr>
        <w:t>.</w:t>
      </w:r>
    </w:p>
    <w:p w:rsidR="00AE07DD" w:rsidRPr="004C11B5" w:rsidRDefault="00AE07DD" w:rsidP="00AE07D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В учреждениях здравоохранения трудится – 1171 чел.</w:t>
      </w:r>
    </w:p>
    <w:p w:rsidR="00AE07DD" w:rsidRPr="004C11B5" w:rsidRDefault="00AE07DD" w:rsidP="00AE07D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Укомплектованность врачами в целом по району – </w:t>
      </w:r>
      <w:r w:rsidRPr="004C11B5">
        <w:rPr>
          <w:rFonts w:ascii="Times New Roman" w:hAnsi="Times New Roman"/>
          <w:bCs/>
          <w:sz w:val="24"/>
          <w:szCs w:val="24"/>
        </w:rPr>
        <w:t>99,2 %;</w:t>
      </w:r>
    </w:p>
    <w:p w:rsidR="00AE07DD" w:rsidRPr="004C11B5" w:rsidRDefault="00AE07DD" w:rsidP="00AE07D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обеспеченность на 10 000 населения – </w:t>
      </w:r>
      <w:r w:rsidRPr="004C11B5">
        <w:rPr>
          <w:rFonts w:ascii="Times New Roman" w:hAnsi="Times New Roman"/>
          <w:bCs/>
          <w:sz w:val="24"/>
          <w:szCs w:val="24"/>
        </w:rPr>
        <w:t>19,7</w:t>
      </w:r>
      <w:r w:rsidRPr="004C11B5">
        <w:rPr>
          <w:rFonts w:ascii="Times New Roman" w:hAnsi="Times New Roman"/>
          <w:sz w:val="24"/>
          <w:szCs w:val="24"/>
        </w:rPr>
        <w:t xml:space="preserve"> чел.</w:t>
      </w:r>
    </w:p>
    <w:p w:rsidR="00AE07DD" w:rsidRPr="004C11B5" w:rsidRDefault="00AE07DD" w:rsidP="00AE07D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Укомплектованность средним медперсоналом в целом по району – </w:t>
      </w:r>
      <w:r w:rsidRPr="004C11B5">
        <w:rPr>
          <w:rFonts w:ascii="Times New Roman" w:hAnsi="Times New Roman"/>
          <w:bCs/>
          <w:sz w:val="24"/>
          <w:szCs w:val="24"/>
        </w:rPr>
        <w:t>99,46 %;</w:t>
      </w:r>
    </w:p>
    <w:p w:rsidR="00AE07DD" w:rsidRPr="004C11B5" w:rsidRDefault="00AE07DD" w:rsidP="00AE07D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обеспеченность на 10 000 населения – </w:t>
      </w:r>
      <w:r w:rsidRPr="004C11B5">
        <w:rPr>
          <w:rFonts w:ascii="Times New Roman" w:hAnsi="Times New Roman"/>
          <w:bCs/>
          <w:sz w:val="24"/>
          <w:szCs w:val="24"/>
        </w:rPr>
        <w:t xml:space="preserve">38,8 </w:t>
      </w:r>
      <w:r w:rsidRPr="004C11B5">
        <w:rPr>
          <w:rFonts w:ascii="Times New Roman" w:hAnsi="Times New Roman"/>
          <w:sz w:val="24"/>
          <w:szCs w:val="24"/>
        </w:rPr>
        <w:t>чел.</w:t>
      </w:r>
    </w:p>
    <w:p w:rsidR="00AE07DD" w:rsidRPr="004C11B5" w:rsidRDefault="00AE07DD" w:rsidP="00AE0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В Шалинской ЦРБ на 2025 год запланирована диспансеризация ОГВН - 36920 человек, прошли диспансеризацию за 11 месяцев 2025 г. - 32888 человек. </w:t>
      </w:r>
    </w:p>
    <w:p w:rsidR="00AE07DD" w:rsidRPr="004C11B5" w:rsidRDefault="00AE07DD" w:rsidP="00AE0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lastRenderedPageBreak/>
        <w:t xml:space="preserve">План по профилактическим медицинским осмотрам на 2025 год составляет - 59845 человек, прошли медосмотр за 11 месяцев 2025 года - 53852 человек. </w:t>
      </w:r>
    </w:p>
    <w:p w:rsidR="00AE07DD" w:rsidRPr="004C11B5" w:rsidRDefault="00AE07DD" w:rsidP="00AE0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Также проводится углубленная диспансеризация лиц, перенесших новую короновирусную  инфекцию: запланировано на текущий год - 101 человек, по углубленной  диспансеризации прошли за 11 месяцев 2025 г. - 120 человек.</w:t>
      </w:r>
    </w:p>
    <w:p w:rsidR="009D130A" w:rsidRPr="004C11B5" w:rsidRDefault="009D130A" w:rsidP="00501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30A" w:rsidRPr="004C11B5" w:rsidRDefault="00077B87" w:rsidP="00501A20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Культура</w:t>
      </w:r>
    </w:p>
    <w:p w:rsidR="00FA64A1" w:rsidRPr="004C11B5" w:rsidRDefault="00FA64A1" w:rsidP="00501A20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B04" w:rsidRPr="004C11B5" w:rsidRDefault="000C7B04" w:rsidP="000C7B04">
      <w:pPr>
        <w:widowControl w:val="0"/>
        <w:spacing w:after="0" w:line="240" w:lineRule="auto"/>
        <w:ind w:right="20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 Шалинском муниципальном районе функционируют </w:t>
      </w:r>
    </w:p>
    <w:p w:rsidR="000C7B04" w:rsidRPr="004C11B5" w:rsidRDefault="000C7B04" w:rsidP="000C7B04">
      <w:pPr>
        <w:widowControl w:val="0"/>
        <w:spacing w:after="0" w:line="240" w:lineRule="auto"/>
        <w:ind w:right="20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25 учреждений культуры:</w:t>
      </w:r>
    </w:p>
    <w:p w:rsidR="000C7B04" w:rsidRPr="004C11B5" w:rsidRDefault="000C7B04" w:rsidP="000C7B04">
      <w:pPr>
        <w:widowControl w:val="0"/>
        <w:spacing w:after="0" w:line="240" w:lineRule="auto"/>
        <w:ind w:right="20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ab/>
        <w:t>- 11 Домов культуры;</w:t>
      </w:r>
    </w:p>
    <w:p w:rsidR="000C7B04" w:rsidRPr="004C11B5" w:rsidRDefault="000C7B04" w:rsidP="000C7B04">
      <w:pPr>
        <w:widowControl w:val="0"/>
        <w:spacing w:after="0" w:line="240" w:lineRule="auto"/>
        <w:ind w:right="20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ab/>
        <w:t>- 11библиотек;</w:t>
      </w:r>
    </w:p>
    <w:p w:rsidR="000C7B04" w:rsidRPr="004C11B5" w:rsidRDefault="000C7B04" w:rsidP="000C7B04">
      <w:pPr>
        <w:widowControl w:val="0"/>
        <w:spacing w:after="0" w:line="240" w:lineRule="auto"/>
        <w:ind w:right="20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ab/>
        <w:t>- 1 муниципальное учреждение «Театр»;</w:t>
      </w:r>
    </w:p>
    <w:p w:rsidR="009926D3" w:rsidRPr="004C11B5" w:rsidRDefault="000C7B04" w:rsidP="00CF3148">
      <w:pPr>
        <w:widowControl w:val="0"/>
        <w:spacing w:after="0" w:line="240" w:lineRule="auto"/>
        <w:ind w:right="20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ab/>
        <w:t xml:space="preserve">- 2 государственные детские школы искусств в г. Шали и в с. Автуры.       </w:t>
      </w:r>
      <w:r w:rsidRPr="004C11B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ab/>
      </w:r>
    </w:p>
    <w:p w:rsidR="009926D3" w:rsidRPr="004C11B5" w:rsidRDefault="009926D3" w:rsidP="00540DB9">
      <w:pPr>
        <w:tabs>
          <w:tab w:val="left" w:pos="426"/>
        </w:tabs>
        <w:contextualSpacing/>
        <w:jc w:val="both"/>
        <w:rPr>
          <w:rFonts w:ascii="Times New Roman" w:hAnsi="Times New Roman"/>
          <w:spacing w:val="-12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К</w:t>
      </w:r>
      <w:r w:rsidRPr="004C11B5">
        <w:rPr>
          <w:rFonts w:ascii="Times New Roman" w:hAnsi="Times New Roman"/>
          <w:spacing w:val="-12"/>
          <w:sz w:val="24"/>
          <w:szCs w:val="24"/>
        </w:rPr>
        <w:t>оличество муниципальных клубных учреждений -   11</w:t>
      </w:r>
    </w:p>
    <w:p w:rsidR="009926D3" w:rsidRPr="004C11B5" w:rsidRDefault="009926D3" w:rsidP="00540DB9">
      <w:pPr>
        <w:tabs>
          <w:tab w:val="left" w:pos="426"/>
        </w:tabs>
        <w:contextualSpacing/>
        <w:jc w:val="both"/>
        <w:rPr>
          <w:rFonts w:ascii="Times New Roman" w:hAnsi="Times New Roman"/>
          <w:spacing w:val="-12"/>
          <w:sz w:val="24"/>
          <w:szCs w:val="24"/>
        </w:rPr>
      </w:pPr>
      <w:r w:rsidRPr="004C11B5">
        <w:rPr>
          <w:rFonts w:ascii="Times New Roman" w:hAnsi="Times New Roman"/>
          <w:spacing w:val="-12"/>
          <w:sz w:val="24"/>
          <w:szCs w:val="24"/>
        </w:rPr>
        <w:t>- проведено массовых мероприятий –  2</w:t>
      </w:r>
      <w:r w:rsidR="001D55A7" w:rsidRPr="004C11B5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CF3148" w:rsidRPr="004C11B5">
        <w:rPr>
          <w:rFonts w:ascii="Times New Roman" w:hAnsi="Times New Roman"/>
          <w:spacing w:val="-12"/>
          <w:sz w:val="24"/>
          <w:szCs w:val="24"/>
        </w:rPr>
        <w:t>664</w:t>
      </w:r>
      <w:r w:rsidRPr="004C11B5">
        <w:rPr>
          <w:rFonts w:ascii="Times New Roman" w:hAnsi="Times New Roman"/>
          <w:spacing w:val="-12"/>
          <w:sz w:val="24"/>
          <w:szCs w:val="24"/>
        </w:rPr>
        <w:t>;</w:t>
      </w:r>
    </w:p>
    <w:p w:rsidR="009926D3" w:rsidRPr="004C11B5" w:rsidRDefault="009926D3" w:rsidP="00540DB9">
      <w:pPr>
        <w:tabs>
          <w:tab w:val="left" w:pos="426"/>
        </w:tabs>
        <w:contextualSpacing/>
        <w:jc w:val="both"/>
        <w:rPr>
          <w:rFonts w:ascii="Times New Roman" w:hAnsi="Times New Roman"/>
          <w:spacing w:val="-12"/>
          <w:sz w:val="24"/>
          <w:szCs w:val="24"/>
        </w:rPr>
      </w:pPr>
      <w:r w:rsidRPr="004C11B5">
        <w:rPr>
          <w:rFonts w:ascii="Times New Roman" w:hAnsi="Times New Roman"/>
          <w:spacing w:val="-12"/>
          <w:sz w:val="24"/>
          <w:szCs w:val="24"/>
        </w:rPr>
        <w:t>из них:</w:t>
      </w:r>
    </w:p>
    <w:p w:rsidR="009926D3" w:rsidRPr="004C11B5" w:rsidRDefault="009926D3" w:rsidP="00540DB9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pacing w:val="-12"/>
          <w:sz w:val="24"/>
          <w:szCs w:val="24"/>
        </w:rPr>
        <w:t>- проведенных культур</w:t>
      </w:r>
      <w:r w:rsidR="00CF3148" w:rsidRPr="004C11B5">
        <w:rPr>
          <w:rFonts w:ascii="Times New Roman" w:hAnsi="Times New Roman"/>
          <w:spacing w:val="-12"/>
          <w:sz w:val="24"/>
          <w:szCs w:val="24"/>
        </w:rPr>
        <w:t>но-досуговых мероприятий –  1555</w:t>
      </w:r>
      <w:r w:rsidRPr="004C11B5">
        <w:rPr>
          <w:rFonts w:ascii="Times New Roman" w:hAnsi="Times New Roman"/>
          <w:spacing w:val="-12"/>
          <w:sz w:val="24"/>
          <w:szCs w:val="24"/>
        </w:rPr>
        <w:t>;</w:t>
      </w:r>
    </w:p>
    <w:p w:rsidR="009926D3" w:rsidRPr="004C11B5" w:rsidRDefault="009926D3" w:rsidP="00540DB9">
      <w:pPr>
        <w:tabs>
          <w:tab w:val="left" w:pos="426"/>
        </w:tabs>
        <w:contextualSpacing/>
        <w:jc w:val="both"/>
        <w:rPr>
          <w:rFonts w:ascii="Times New Roman" w:hAnsi="Times New Roman"/>
          <w:spacing w:val="-12"/>
          <w:sz w:val="24"/>
          <w:szCs w:val="24"/>
        </w:rPr>
      </w:pPr>
      <w:r w:rsidRPr="004C11B5">
        <w:rPr>
          <w:rFonts w:ascii="Times New Roman" w:hAnsi="Times New Roman"/>
          <w:spacing w:val="-12"/>
          <w:sz w:val="24"/>
          <w:szCs w:val="24"/>
        </w:rPr>
        <w:t xml:space="preserve">- информационно-просветительских мероприятий </w:t>
      </w:r>
      <w:r w:rsidR="001D55A7" w:rsidRPr="004C11B5">
        <w:rPr>
          <w:rFonts w:ascii="Times New Roman" w:hAnsi="Times New Roman"/>
          <w:spacing w:val="-12"/>
          <w:sz w:val="24"/>
          <w:szCs w:val="24"/>
        </w:rPr>
        <w:t>–</w:t>
      </w:r>
      <w:r w:rsidR="00CF3148" w:rsidRPr="004C11B5">
        <w:rPr>
          <w:rFonts w:ascii="Times New Roman" w:hAnsi="Times New Roman"/>
          <w:spacing w:val="-12"/>
          <w:sz w:val="24"/>
          <w:szCs w:val="24"/>
        </w:rPr>
        <w:t xml:space="preserve"> 1109</w:t>
      </w:r>
      <w:r w:rsidRPr="004C11B5">
        <w:rPr>
          <w:rFonts w:ascii="Times New Roman" w:hAnsi="Times New Roman"/>
          <w:spacing w:val="-12"/>
          <w:sz w:val="24"/>
          <w:szCs w:val="24"/>
        </w:rPr>
        <w:t xml:space="preserve">;    </w:t>
      </w:r>
    </w:p>
    <w:p w:rsidR="009926D3" w:rsidRPr="004C11B5" w:rsidRDefault="009926D3" w:rsidP="00BA408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4"/>
          <w:szCs w:val="24"/>
        </w:rPr>
      </w:pPr>
      <w:r w:rsidRPr="004C11B5">
        <w:rPr>
          <w:rFonts w:ascii="Times New Roman" w:hAnsi="Times New Roman"/>
          <w:spacing w:val="-12"/>
          <w:sz w:val="24"/>
          <w:szCs w:val="24"/>
        </w:rPr>
        <w:t>- количе</w:t>
      </w:r>
      <w:r w:rsidR="001E086A" w:rsidRPr="004C11B5">
        <w:rPr>
          <w:rFonts w:ascii="Times New Roman" w:hAnsi="Times New Roman"/>
          <w:spacing w:val="-12"/>
          <w:sz w:val="24"/>
          <w:szCs w:val="24"/>
        </w:rPr>
        <w:t>ство</w:t>
      </w:r>
      <w:r w:rsidR="00D86BB5" w:rsidRPr="004C11B5">
        <w:rPr>
          <w:rFonts w:ascii="Times New Roman" w:hAnsi="Times New Roman"/>
          <w:spacing w:val="-12"/>
          <w:sz w:val="24"/>
          <w:szCs w:val="24"/>
        </w:rPr>
        <w:t xml:space="preserve"> п</w:t>
      </w:r>
      <w:r w:rsidR="00CF3148" w:rsidRPr="004C11B5">
        <w:rPr>
          <w:rFonts w:ascii="Times New Roman" w:hAnsi="Times New Roman"/>
          <w:spacing w:val="-12"/>
          <w:sz w:val="24"/>
          <w:szCs w:val="24"/>
        </w:rPr>
        <w:t>осетителей мероприятий – 275883</w:t>
      </w:r>
      <w:r w:rsidRPr="004C11B5">
        <w:rPr>
          <w:rFonts w:ascii="Times New Roman" w:hAnsi="Times New Roman"/>
          <w:spacing w:val="-12"/>
          <w:sz w:val="24"/>
          <w:szCs w:val="24"/>
        </w:rPr>
        <w:t>.</w:t>
      </w:r>
    </w:p>
    <w:p w:rsidR="009926D3" w:rsidRPr="004C11B5" w:rsidRDefault="009926D3" w:rsidP="00BA408A">
      <w:pPr>
        <w:pStyle w:val="a8"/>
        <w:tabs>
          <w:tab w:val="left" w:pos="-567"/>
          <w:tab w:val="left" w:pos="426"/>
          <w:tab w:val="left" w:pos="709"/>
        </w:tabs>
        <w:spacing w:before="0" w:after="0"/>
        <w:ind w:right="-1"/>
        <w:contextualSpacing/>
        <w:jc w:val="both"/>
        <w:rPr>
          <w:rFonts w:eastAsia="Calibri"/>
          <w:spacing w:val="-12"/>
          <w:lang w:eastAsia="en-US"/>
        </w:rPr>
      </w:pPr>
      <w:r w:rsidRPr="004C11B5">
        <w:rPr>
          <w:rFonts w:eastAsia="Calibri"/>
          <w:spacing w:val="-12"/>
          <w:lang w:eastAsia="en-US"/>
        </w:rPr>
        <w:tab/>
        <w:t>Количество муниципальных библиотек - 11</w:t>
      </w:r>
    </w:p>
    <w:p w:rsidR="009926D3" w:rsidRPr="004C11B5" w:rsidRDefault="009926D3" w:rsidP="00540DB9">
      <w:pPr>
        <w:pStyle w:val="a8"/>
        <w:tabs>
          <w:tab w:val="left" w:pos="-567"/>
          <w:tab w:val="left" w:pos="426"/>
          <w:tab w:val="left" w:pos="709"/>
        </w:tabs>
        <w:ind w:right="-1"/>
        <w:contextualSpacing/>
        <w:jc w:val="both"/>
        <w:rPr>
          <w:rFonts w:eastAsia="Calibri"/>
          <w:spacing w:val="-12"/>
          <w:lang w:eastAsia="en-US"/>
        </w:rPr>
      </w:pPr>
      <w:r w:rsidRPr="004C11B5">
        <w:rPr>
          <w:rFonts w:eastAsia="Calibri"/>
          <w:spacing w:val="-12"/>
          <w:lang w:eastAsia="en-US"/>
        </w:rPr>
        <w:t>- книжный фонд муниципальны</w:t>
      </w:r>
      <w:r w:rsidR="00CF3148" w:rsidRPr="004C11B5">
        <w:rPr>
          <w:rFonts w:eastAsia="Calibri"/>
          <w:spacing w:val="-12"/>
          <w:lang w:eastAsia="en-US"/>
        </w:rPr>
        <w:t>х библиотек составляет  - 131254</w:t>
      </w:r>
      <w:r w:rsidR="00D86BB5" w:rsidRPr="004C11B5">
        <w:rPr>
          <w:rFonts w:eastAsia="Calibri"/>
          <w:spacing w:val="-12"/>
          <w:lang w:eastAsia="en-US"/>
        </w:rPr>
        <w:t xml:space="preserve"> </w:t>
      </w:r>
      <w:r w:rsidRPr="004C11B5">
        <w:rPr>
          <w:rFonts w:eastAsia="Calibri"/>
          <w:spacing w:val="-12"/>
          <w:lang w:eastAsia="en-US"/>
        </w:rPr>
        <w:t xml:space="preserve">экз.  </w:t>
      </w:r>
    </w:p>
    <w:p w:rsidR="009926D3" w:rsidRPr="004C11B5" w:rsidRDefault="009926D3" w:rsidP="00540DB9">
      <w:pPr>
        <w:pStyle w:val="a8"/>
        <w:tabs>
          <w:tab w:val="left" w:pos="-567"/>
          <w:tab w:val="left" w:pos="426"/>
          <w:tab w:val="left" w:pos="709"/>
        </w:tabs>
        <w:spacing w:before="240"/>
        <w:ind w:right="-1"/>
        <w:contextualSpacing/>
        <w:jc w:val="both"/>
        <w:rPr>
          <w:rFonts w:eastAsia="Calibri"/>
          <w:spacing w:val="-12"/>
          <w:lang w:eastAsia="en-US"/>
        </w:rPr>
      </w:pPr>
      <w:r w:rsidRPr="004C11B5">
        <w:rPr>
          <w:rFonts w:eastAsia="Calibri"/>
          <w:spacing w:val="-12"/>
          <w:lang w:eastAsia="en-US"/>
        </w:rPr>
        <w:t>- количество зарегистрированных читателей  -</w:t>
      </w:r>
      <w:r w:rsidR="00CF3148" w:rsidRPr="004C11B5">
        <w:rPr>
          <w:rFonts w:eastAsia="Calibri"/>
          <w:spacing w:val="-12"/>
          <w:lang w:eastAsia="en-US"/>
        </w:rPr>
        <w:t xml:space="preserve"> 64177</w:t>
      </w:r>
      <w:r w:rsidRPr="004C11B5">
        <w:rPr>
          <w:rFonts w:eastAsia="Calibri"/>
          <w:spacing w:val="-12"/>
          <w:lang w:eastAsia="en-US"/>
        </w:rPr>
        <w:t>,</w:t>
      </w:r>
      <w:r w:rsidR="00CF3148" w:rsidRPr="004C11B5">
        <w:rPr>
          <w:rFonts w:eastAsia="Calibri"/>
          <w:spacing w:val="-12"/>
          <w:lang w:eastAsia="en-US"/>
        </w:rPr>
        <w:t xml:space="preserve"> посещений библиотек – 382895</w:t>
      </w:r>
      <w:r w:rsidR="001D55A7" w:rsidRPr="004C11B5">
        <w:rPr>
          <w:rFonts w:eastAsia="Calibri"/>
          <w:spacing w:val="-12"/>
          <w:lang w:eastAsia="en-US"/>
        </w:rPr>
        <w:t>;</w:t>
      </w:r>
    </w:p>
    <w:p w:rsidR="00570A25" w:rsidRPr="004C11B5" w:rsidRDefault="009926D3" w:rsidP="00BA408A">
      <w:pPr>
        <w:pStyle w:val="a8"/>
        <w:tabs>
          <w:tab w:val="left" w:pos="-567"/>
          <w:tab w:val="left" w:pos="426"/>
          <w:tab w:val="left" w:pos="709"/>
        </w:tabs>
        <w:spacing w:before="0" w:after="0"/>
        <w:ind w:right="-1"/>
        <w:contextualSpacing/>
        <w:jc w:val="both"/>
        <w:rPr>
          <w:rFonts w:eastAsia="Calibri"/>
          <w:spacing w:val="-12"/>
          <w:lang w:eastAsia="en-US"/>
        </w:rPr>
      </w:pPr>
      <w:r w:rsidRPr="004C11B5">
        <w:rPr>
          <w:rFonts w:eastAsia="Calibri"/>
          <w:spacing w:val="-12"/>
          <w:lang w:eastAsia="en-US"/>
        </w:rPr>
        <w:t>- проведе</w:t>
      </w:r>
      <w:r w:rsidR="00D86BB5" w:rsidRPr="004C11B5">
        <w:rPr>
          <w:rFonts w:eastAsia="Calibri"/>
          <w:spacing w:val="-12"/>
          <w:lang w:eastAsia="en-US"/>
        </w:rPr>
        <w:t xml:space="preserve">но массовых </w:t>
      </w:r>
      <w:r w:rsidR="00CF3148" w:rsidRPr="004C11B5">
        <w:rPr>
          <w:rFonts w:eastAsia="Calibri"/>
          <w:spacing w:val="-12"/>
          <w:lang w:eastAsia="en-US"/>
        </w:rPr>
        <w:t>мероприятий –  1420,  участников  –  38583</w:t>
      </w:r>
      <w:r w:rsidR="001D55A7" w:rsidRPr="004C11B5">
        <w:rPr>
          <w:rFonts w:eastAsia="Calibri"/>
          <w:spacing w:val="-12"/>
          <w:lang w:eastAsia="en-US"/>
        </w:rPr>
        <w:t xml:space="preserve"> чел.</w:t>
      </w:r>
    </w:p>
    <w:p w:rsidR="00570A25" w:rsidRPr="004C11B5" w:rsidRDefault="00077B87" w:rsidP="00BA408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З</w:t>
      </w:r>
      <w:r w:rsidR="00CF3148" w:rsidRPr="004C11B5">
        <w:rPr>
          <w:rFonts w:ascii="Times New Roman" w:hAnsi="Times New Roman"/>
          <w:sz w:val="24"/>
          <w:szCs w:val="24"/>
        </w:rPr>
        <w:t>а 2025</w:t>
      </w:r>
      <w:r w:rsidR="00147C03" w:rsidRPr="004C11B5">
        <w:rPr>
          <w:rFonts w:ascii="Times New Roman" w:hAnsi="Times New Roman"/>
          <w:sz w:val="24"/>
          <w:szCs w:val="24"/>
        </w:rPr>
        <w:t xml:space="preserve"> год в учреждениях культуры района п</w:t>
      </w:r>
      <w:r w:rsidR="001C416F" w:rsidRPr="004C11B5">
        <w:rPr>
          <w:rFonts w:ascii="Times New Roman" w:hAnsi="Times New Roman"/>
          <w:sz w:val="24"/>
          <w:szCs w:val="24"/>
        </w:rPr>
        <w:t>роведены мероприятия</w:t>
      </w:r>
      <w:r w:rsidR="00570A25" w:rsidRPr="004C11B5">
        <w:rPr>
          <w:rFonts w:ascii="Times New Roman" w:hAnsi="Times New Roman"/>
          <w:sz w:val="24"/>
          <w:szCs w:val="24"/>
        </w:rPr>
        <w:t xml:space="preserve"> по направлениям:</w:t>
      </w:r>
    </w:p>
    <w:p w:rsidR="00570A25" w:rsidRPr="004C11B5" w:rsidRDefault="00570A25" w:rsidP="00501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социально-значимые культурные мероприятия, акции и </w:t>
      </w:r>
      <w:r w:rsidR="009926D3" w:rsidRPr="004C11B5">
        <w:rPr>
          <w:rFonts w:ascii="Times New Roman" w:hAnsi="Times New Roman"/>
          <w:sz w:val="24"/>
          <w:szCs w:val="24"/>
        </w:rPr>
        <w:t>юбилейные события -</w:t>
      </w:r>
      <w:r w:rsidR="00BE0DCD" w:rsidRPr="004C11B5">
        <w:rPr>
          <w:rFonts w:ascii="Times New Roman" w:hAnsi="Times New Roman"/>
          <w:sz w:val="24"/>
          <w:szCs w:val="24"/>
        </w:rPr>
        <w:t xml:space="preserve"> </w:t>
      </w:r>
      <w:r w:rsidR="000A76CC" w:rsidRPr="004C11B5">
        <w:rPr>
          <w:rFonts w:ascii="Times New Roman" w:hAnsi="Times New Roman"/>
          <w:sz w:val="24"/>
          <w:szCs w:val="24"/>
        </w:rPr>
        <w:t>2167</w:t>
      </w:r>
    </w:p>
    <w:p w:rsidR="00570A25" w:rsidRPr="004C11B5" w:rsidRDefault="00570A25" w:rsidP="00501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Единой Концепции духовно-нравственного воспитания и развит</w:t>
      </w:r>
      <w:r w:rsidR="000A76CC" w:rsidRPr="004C11B5">
        <w:rPr>
          <w:rFonts w:ascii="Times New Roman" w:hAnsi="Times New Roman"/>
          <w:sz w:val="24"/>
          <w:szCs w:val="24"/>
        </w:rPr>
        <w:t>ия подрастающего поколения – 215</w:t>
      </w:r>
    </w:p>
    <w:p w:rsidR="00570A25" w:rsidRPr="004C11B5" w:rsidRDefault="00570A25" w:rsidP="00501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по профилактике правона</w:t>
      </w:r>
      <w:r w:rsidR="000A76CC" w:rsidRPr="004C11B5">
        <w:rPr>
          <w:rFonts w:ascii="Times New Roman" w:hAnsi="Times New Roman"/>
          <w:sz w:val="24"/>
          <w:szCs w:val="24"/>
        </w:rPr>
        <w:t>рушений несовершеннолетних – 194</w:t>
      </w:r>
      <w:r w:rsidRPr="004C11B5">
        <w:rPr>
          <w:rFonts w:ascii="Times New Roman" w:hAnsi="Times New Roman"/>
          <w:sz w:val="24"/>
          <w:szCs w:val="24"/>
        </w:rPr>
        <w:t xml:space="preserve"> </w:t>
      </w:r>
    </w:p>
    <w:p w:rsidR="00570A25" w:rsidRPr="004C11B5" w:rsidRDefault="00570A25" w:rsidP="00501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hAnsi="Times New Roman"/>
          <w:sz w:val="24"/>
          <w:szCs w:val="24"/>
        </w:rPr>
        <w:t>-</w:t>
      </w:r>
      <w:r w:rsidR="00147C03" w:rsidRPr="004C11B5">
        <w:rPr>
          <w:rFonts w:ascii="Times New Roman" w:hAnsi="Times New Roman"/>
          <w:sz w:val="24"/>
          <w:szCs w:val="24"/>
        </w:rPr>
        <w:t xml:space="preserve"> п</w:t>
      </w:r>
      <w:r w:rsidRPr="004C11B5">
        <w:rPr>
          <w:rFonts w:ascii="Times New Roman" w:hAnsi="Times New Roman"/>
          <w:sz w:val="24"/>
          <w:szCs w:val="24"/>
        </w:rPr>
        <w:t>о патриоти</w:t>
      </w:r>
      <w:r w:rsidR="000A76CC" w:rsidRPr="004C11B5">
        <w:rPr>
          <w:rFonts w:ascii="Times New Roman" w:hAnsi="Times New Roman"/>
          <w:sz w:val="24"/>
          <w:szCs w:val="24"/>
        </w:rPr>
        <w:t>ческому воспитанию молодежи -140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0A25" w:rsidRPr="004C11B5" w:rsidRDefault="00147C03" w:rsidP="00501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570A25" w:rsidRPr="004C11B5">
        <w:rPr>
          <w:rFonts w:ascii="Times New Roman" w:eastAsia="Times New Roman" w:hAnsi="Times New Roman"/>
          <w:sz w:val="24"/>
          <w:szCs w:val="24"/>
          <w:lang w:eastAsia="ru-RU"/>
        </w:rPr>
        <w:t>о профилактике здорового образа жизни, профилактики наркомании и социально-значимых заболеваний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0A25" w:rsidRPr="004C11B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76CC" w:rsidRPr="004C11B5">
        <w:rPr>
          <w:rFonts w:ascii="Times New Roman" w:eastAsia="Times New Roman" w:hAnsi="Times New Roman"/>
          <w:sz w:val="24"/>
          <w:szCs w:val="24"/>
          <w:lang w:eastAsia="ru-RU"/>
        </w:rPr>
        <w:t>149</w:t>
      </w:r>
    </w:p>
    <w:p w:rsidR="00570A25" w:rsidRPr="004C11B5" w:rsidRDefault="00570A25" w:rsidP="00501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</w:t>
      </w:r>
      <w:r w:rsidR="00147C03" w:rsidRPr="004C11B5">
        <w:rPr>
          <w:rFonts w:ascii="Times New Roman" w:hAnsi="Times New Roman"/>
          <w:sz w:val="24"/>
          <w:szCs w:val="24"/>
        </w:rPr>
        <w:t xml:space="preserve"> п</w:t>
      </w:r>
      <w:r w:rsidRPr="004C11B5">
        <w:rPr>
          <w:rFonts w:ascii="Times New Roman" w:hAnsi="Times New Roman"/>
          <w:sz w:val="24"/>
          <w:szCs w:val="24"/>
        </w:rPr>
        <w:t>о профилактике дорожн</w:t>
      </w:r>
      <w:r w:rsidR="00077B87" w:rsidRPr="004C11B5">
        <w:rPr>
          <w:rFonts w:ascii="Times New Roman" w:hAnsi="Times New Roman"/>
          <w:sz w:val="24"/>
          <w:szCs w:val="24"/>
        </w:rPr>
        <w:t xml:space="preserve">о-транспортных происшествий – </w:t>
      </w:r>
      <w:r w:rsidR="000A76CC" w:rsidRPr="004C11B5">
        <w:rPr>
          <w:rFonts w:ascii="Times New Roman" w:hAnsi="Times New Roman"/>
          <w:sz w:val="24"/>
          <w:szCs w:val="24"/>
        </w:rPr>
        <w:t>193</w:t>
      </w:r>
      <w:r w:rsidRPr="004C11B5">
        <w:rPr>
          <w:rFonts w:ascii="Times New Roman" w:hAnsi="Times New Roman"/>
          <w:sz w:val="24"/>
          <w:szCs w:val="24"/>
        </w:rPr>
        <w:t xml:space="preserve"> </w:t>
      </w:r>
    </w:p>
    <w:p w:rsidR="00570A25" w:rsidRPr="004C11B5" w:rsidRDefault="00570A25" w:rsidP="00501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</w:t>
      </w:r>
      <w:r w:rsidR="00147C03" w:rsidRPr="004C11B5">
        <w:rPr>
          <w:rFonts w:ascii="Times New Roman" w:hAnsi="Times New Roman"/>
          <w:sz w:val="24"/>
          <w:szCs w:val="24"/>
        </w:rPr>
        <w:t xml:space="preserve"> п</w:t>
      </w:r>
      <w:r w:rsidRPr="004C11B5">
        <w:rPr>
          <w:rFonts w:ascii="Times New Roman" w:hAnsi="Times New Roman"/>
          <w:sz w:val="24"/>
          <w:szCs w:val="24"/>
        </w:rPr>
        <w:t>о противодействию коррупции</w:t>
      </w:r>
      <w:r w:rsidR="00147C03" w:rsidRPr="004C11B5">
        <w:rPr>
          <w:rFonts w:ascii="Times New Roman" w:hAnsi="Times New Roman"/>
          <w:sz w:val="24"/>
          <w:szCs w:val="24"/>
        </w:rPr>
        <w:t xml:space="preserve"> </w:t>
      </w:r>
      <w:r w:rsidRPr="004C11B5">
        <w:rPr>
          <w:rFonts w:ascii="Times New Roman" w:hAnsi="Times New Roman"/>
          <w:sz w:val="24"/>
          <w:szCs w:val="24"/>
        </w:rPr>
        <w:t>–</w:t>
      </w:r>
      <w:r w:rsidR="00147C03" w:rsidRPr="004C11B5">
        <w:rPr>
          <w:rFonts w:ascii="Times New Roman" w:hAnsi="Times New Roman"/>
          <w:sz w:val="24"/>
          <w:szCs w:val="24"/>
        </w:rPr>
        <w:t xml:space="preserve"> </w:t>
      </w:r>
      <w:r w:rsidR="000A76CC" w:rsidRPr="004C11B5">
        <w:rPr>
          <w:rFonts w:ascii="Times New Roman" w:hAnsi="Times New Roman"/>
          <w:sz w:val="24"/>
          <w:szCs w:val="24"/>
        </w:rPr>
        <w:t>181</w:t>
      </w:r>
    </w:p>
    <w:p w:rsidR="00570A25" w:rsidRPr="004C11B5" w:rsidRDefault="00147C03" w:rsidP="00501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hAnsi="Times New Roman"/>
          <w:sz w:val="24"/>
          <w:szCs w:val="24"/>
        </w:rPr>
        <w:t>- п</w:t>
      </w:r>
      <w:r w:rsidR="00570A25" w:rsidRPr="004C11B5">
        <w:rPr>
          <w:rFonts w:ascii="Times New Roman" w:hAnsi="Times New Roman"/>
          <w:sz w:val="24"/>
          <w:szCs w:val="24"/>
        </w:rPr>
        <w:t>о профилактике экстремизма и терроризма</w:t>
      </w:r>
      <w:r w:rsidRPr="004C11B5">
        <w:rPr>
          <w:rFonts w:ascii="Times New Roman" w:hAnsi="Times New Roman"/>
          <w:sz w:val="24"/>
          <w:szCs w:val="24"/>
        </w:rPr>
        <w:t xml:space="preserve"> </w:t>
      </w:r>
      <w:r w:rsidR="000A76CC" w:rsidRPr="004C11B5">
        <w:rPr>
          <w:rFonts w:ascii="Times New Roman" w:hAnsi="Times New Roman"/>
          <w:sz w:val="24"/>
          <w:szCs w:val="24"/>
        </w:rPr>
        <w:t>– 181</w:t>
      </w:r>
      <w:r w:rsidR="00570A25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77B87" w:rsidRPr="004C11B5" w:rsidRDefault="00147C03" w:rsidP="00501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в</w:t>
      </w:r>
      <w:r w:rsidR="00570A25" w:rsidRPr="004C11B5">
        <w:rPr>
          <w:rFonts w:ascii="Times New Roman" w:hAnsi="Times New Roman"/>
          <w:sz w:val="24"/>
          <w:szCs w:val="24"/>
        </w:rPr>
        <w:t>неплановые мероприятия</w:t>
      </w:r>
      <w:r w:rsidRPr="004C11B5">
        <w:rPr>
          <w:rFonts w:ascii="Times New Roman" w:hAnsi="Times New Roman"/>
          <w:sz w:val="24"/>
          <w:szCs w:val="24"/>
        </w:rPr>
        <w:t xml:space="preserve"> –</w:t>
      </w:r>
      <w:r w:rsidR="000A76CC" w:rsidRPr="004C11B5">
        <w:rPr>
          <w:rFonts w:ascii="Times New Roman" w:hAnsi="Times New Roman"/>
          <w:sz w:val="24"/>
          <w:szCs w:val="24"/>
        </w:rPr>
        <w:t xml:space="preserve"> 463</w:t>
      </w:r>
    </w:p>
    <w:p w:rsidR="00BE0DCD" w:rsidRPr="004C11B5" w:rsidRDefault="00077B87" w:rsidP="00501A2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в рамках исполнения пор</w:t>
      </w:r>
      <w:r w:rsidR="000A76CC" w:rsidRPr="004C11B5">
        <w:rPr>
          <w:rFonts w:ascii="Times New Roman" w:hAnsi="Times New Roman"/>
          <w:sz w:val="24"/>
          <w:szCs w:val="24"/>
        </w:rPr>
        <w:t>учений министра культуры ЧР - 49</w:t>
      </w:r>
      <w:r w:rsidR="00147C03" w:rsidRPr="004C11B5">
        <w:rPr>
          <w:rFonts w:ascii="Times New Roman" w:hAnsi="Times New Roman"/>
          <w:sz w:val="24"/>
          <w:szCs w:val="24"/>
        </w:rPr>
        <w:t>.</w:t>
      </w:r>
      <w:r w:rsidR="00C62DFA" w:rsidRPr="004C11B5">
        <w:rPr>
          <w:rFonts w:ascii="Times New Roman" w:hAnsi="Times New Roman"/>
          <w:sz w:val="24"/>
          <w:szCs w:val="24"/>
        </w:rPr>
        <w:t xml:space="preserve"> </w:t>
      </w:r>
    </w:p>
    <w:p w:rsidR="00C62DFA" w:rsidRPr="004C11B5" w:rsidRDefault="00BE0DCD" w:rsidP="00501A2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                  Творческим коллективом о</w:t>
      </w:r>
      <w:r w:rsidR="000A76CC" w:rsidRPr="004C11B5">
        <w:rPr>
          <w:rFonts w:ascii="Times New Roman" w:hAnsi="Times New Roman"/>
          <w:sz w:val="24"/>
          <w:szCs w:val="24"/>
        </w:rPr>
        <w:t>т</w:t>
      </w:r>
      <w:r w:rsidRPr="004C11B5">
        <w:rPr>
          <w:rFonts w:ascii="Times New Roman" w:hAnsi="Times New Roman"/>
          <w:sz w:val="24"/>
          <w:szCs w:val="24"/>
        </w:rPr>
        <w:t>дела культуры принято участие в республиканском телевизи</w:t>
      </w:r>
      <w:r w:rsidR="000A76CC" w:rsidRPr="004C11B5">
        <w:rPr>
          <w:rFonts w:ascii="Times New Roman" w:hAnsi="Times New Roman"/>
          <w:sz w:val="24"/>
          <w:szCs w:val="24"/>
        </w:rPr>
        <w:t>онном проекте «Синмехаллаш -2025</w:t>
      </w:r>
      <w:r w:rsidRPr="004C11B5">
        <w:rPr>
          <w:rFonts w:ascii="Times New Roman" w:hAnsi="Times New Roman"/>
          <w:sz w:val="24"/>
          <w:szCs w:val="24"/>
        </w:rPr>
        <w:t xml:space="preserve">», </w:t>
      </w:r>
      <w:r w:rsidR="000A76CC" w:rsidRPr="004C11B5">
        <w:rPr>
          <w:rFonts w:ascii="Times New Roman" w:hAnsi="Times New Roman"/>
          <w:sz w:val="24"/>
          <w:szCs w:val="24"/>
        </w:rPr>
        <w:t>где в итоговом конкурсе заняли 3</w:t>
      </w:r>
      <w:r w:rsidRPr="004C11B5">
        <w:rPr>
          <w:rFonts w:ascii="Times New Roman" w:hAnsi="Times New Roman"/>
          <w:sz w:val="24"/>
          <w:szCs w:val="24"/>
        </w:rPr>
        <w:t xml:space="preserve"> место. </w:t>
      </w:r>
      <w:r w:rsidR="000A76CC" w:rsidRPr="004C11B5">
        <w:rPr>
          <w:rFonts w:ascii="Times New Roman" w:hAnsi="Times New Roman"/>
          <w:sz w:val="24"/>
          <w:szCs w:val="24"/>
        </w:rPr>
        <w:t>Проведен</w:t>
      </w:r>
      <w:r w:rsidR="00C62DFA" w:rsidRPr="004C11B5">
        <w:rPr>
          <w:rFonts w:ascii="Times New Roman" w:hAnsi="Times New Roman"/>
          <w:sz w:val="24"/>
          <w:szCs w:val="24"/>
        </w:rPr>
        <w:t xml:space="preserve"> показ лучших номеров республиканского проекта «Синмехаллаш» в учреждениях культуры Шалинского муниципального района.</w:t>
      </w:r>
      <w:r w:rsidR="00C62DFA" w:rsidRPr="004C11B5">
        <w:rPr>
          <w:rFonts w:ascii="Times New Roman" w:hAnsi="Times New Roman"/>
          <w:sz w:val="24"/>
          <w:szCs w:val="24"/>
        </w:rPr>
        <w:tab/>
      </w:r>
    </w:p>
    <w:p w:rsidR="00C62DFA" w:rsidRPr="004C11B5" w:rsidRDefault="00BE0DCD" w:rsidP="00501A2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    </w:t>
      </w:r>
      <w:r w:rsidR="00C62DFA" w:rsidRPr="004C11B5">
        <w:rPr>
          <w:rFonts w:ascii="Times New Roman" w:hAnsi="Times New Roman"/>
          <w:sz w:val="24"/>
          <w:szCs w:val="24"/>
        </w:rPr>
        <w:t>Работники Шалинского районного Дома культуры совместно с администрацией района провели праздничные концертные  мероприятия, посвященные зн</w:t>
      </w:r>
      <w:r w:rsidR="00C64E8D" w:rsidRPr="004C11B5">
        <w:rPr>
          <w:rFonts w:ascii="Times New Roman" w:hAnsi="Times New Roman"/>
          <w:sz w:val="24"/>
          <w:szCs w:val="24"/>
        </w:rPr>
        <w:t xml:space="preserve">аменательным датам. </w:t>
      </w:r>
    </w:p>
    <w:p w:rsidR="000C7B04" w:rsidRPr="004C11B5" w:rsidRDefault="00C62DFA" w:rsidP="00C64E8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Также проведены в учреждениях культуры тематические вечера, посвященные памя</w:t>
      </w:r>
      <w:r w:rsidR="001C416F" w:rsidRPr="004C11B5">
        <w:rPr>
          <w:rFonts w:ascii="Times New Roman" w:hAnsi="Times New Roman"/>
          <w:sz w:val="24"/>
          <w:szCs w:val="24"/>
        </w:rPr>
        <w:t>ти и скорби по А-Х. Кадырову и вечера памяти, приуроченные ко Дню депортации чеченцев и ингушей из родных мест: «Черные стра</w:t>
      </w:r>
      <w:r w:rsidR="00C64E8D" w:rsidRPr="004C11B5">
        <w:rPr>
          <w:rFonts w:ascii="Times New Roman" w:hAnsi="Times New Roman"/>
          <w:sz w:val="24"/>
          <w:szCs w:val="24"/>
        </w:rPr>
        <w:t>ницы истории чеченского народа», ко Дню восстановления государственности ЧИАССР, Дню сотрудников органов внутренних дел,  Дня Героев Отечества.</w:t>
      </w:r>
    </w:p>
    <w:p w:rsidR="00C62DFA" w:rsidRPr="004C11B5" w:rsidRDefault="00C62DFA" w:rsidP="00501A20">
      <w:pPr>
        <w:tabs>
          <w:tab w:val="left" w:pos="426"/>
        </w:tabs>
        <w:spacing w:after="0" w:line="240" w:lineRule="auto"/>
        <w:ind w:left="284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За отчетный период участники клубных формирований домов культуры района принимали участие в различных конкурсах, где занимали призовые места, в том числе: </w:t>
      </w:r>
    </w:p>
    <w:p w:rsidR="001D55A7" w:rsidRPr="004C11B5" w:rsidRDefault="001D55A7" w:rsidP="001D55A7">
      <w:pPr>
        <w:tabs>
          <w:tab w:val="left" w:pos="426"/>
        </w:tabs>
        <w:ind w:left="284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ab/>
        <w:t>- в дистанционном Международном кон</w:t>
      </w:r>
      <w:r w:rsidR="00D86BB5" w:rsidRPr="004C11B5">
        <w:rPr>
          <w:rFonts w:ascii="Times New Roman" w:hAnsi="Times New Roman"/>
          <w:sz w:val="24"/>
          <w:szCs w:val="24"/>
        </w:rPr>
        <w:t>курсе для детей и молодежи «Золотая игла</w:t>
      </w:r>
      <w:r w:rsidRPr="004C11B5">
        <w:rPr>
          <w:rFonts w:ascii="Times New Roman" w:hAnsi="Times New Roman"/>
          <w:sz w:val="24"/>
          <w:szCs w:val="24"/>
        </w:rPr>
        <w:t>»</w:t>
      </w:r>
    </w:p>
    <w:p w:rsidR="001D55A7" w:rsidRPr="004C11B5" w:rsidRDefault="001D55A7" w:rsidP="001D55A7">
      <w:pPr>
        <w:tabs>
          <w:tab w:val="left" w:pos="426"/>
        </w:tabs>
        <w:ind w:left="284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в дистанционном Международном конкурсе для </w:t>
      </w:r>
      <w:r w:rsidR="00D86BB5" w:rsidRPr="004C11B5">
        <w:rPr>
          <w:rFonts w:ascii="Times New Roman" w:hAnsi="Times New Roman"/>
          <w:sz w:val="24"/>
          <w:szCs w:val="24"/>
        </w:rPr>
        <w:t>детей и молодежи «Звонкий голосок</w:t>
      </w:r>
      <w:r w:rsidRPr="004C11B5">
        <w:rPr>
          <w:rFonts w:ascii="Times New Roman" w:hAnsi="Times New Roman"/>
          <w:sz w:val="24"/>
          <w:szCs w:val="24"/>
        </w:rPr>
        <w:t>»</w:t>
      </w:r>
    </w:p>
    <w:p w:rsidR="001D55A7" w:rsidRPr="004C11B5" w:rsidRDefault="001D55A7" w:rsidP="001D55A7">
      <w:pPr>
        <w:tabs>
          <w:tab w:val="left" w:pos="426"/>
        </w:tabs>
        <w:ind w:left="284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в дистанционном Международном конкурсе для детей и молодежи «Творческий поиск» в различных номинациях </w:t>
      </w:r>
    </w:p>
    <w:p w:rsidR="001D55A7" w:rsidRPr="004C11B5" w:rsidRDefault="001D55A7" w:rsidP="001D55A7">
      <w:pPr>
        <w:tabs>
          <w:tab w:val="left" w:pos="426"/>
        </w:tabs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в дистанционном Х</w:t>
      </w:r>
      <w:r w:rsidR="00D86BB5" w:rsidRPr="004C11B5">
        <w:rPr>
          <w:rFonts w:ascii="Times New Roman" w:hAnsi="Times New Roman"/>
          <w:sz w:val="24"/>
          <w:szCs w:val="24"/>
          <w:lang w:val="en-US"/>
        </w:rPr>
        <w:t>U</w:t>
      </w:r>
      <w:r w:rsidRPr="004C11B5">
        <w:rPr>
          <w:rFonts w:ascii="Times New Roman" w:hAnsi="Times New Roman"/>
          <w:sz w:val="24"/>
          <w:szCs w:val="24"/>
        </w:rPr>
        <w:t xml:space="preserve"> Международном конкурс</w:t>
      </w:r>
      <w:r w:rsidR="00D86BB5" w:rsidRPr="004C11B5">
        <w:rPr>
          <w:rFonts w:ascii="Times New Roman" w:hAnsi="Times New Roman"/>
          <w:sz w:val="24"/>
          <w:szCs w:val="24"/>
        </w:rPr>
        <w:t>е для детей и молодежи «Все талантливы</w:t>
      </w:r>
      <w:r w:rsidRPr="004C11B5">
        <w:rPr>
          <w:rFonts w:ascii="Times New Roman" w:hAnsi="Times New Roman"/>
          <w:sz w:val="24"/>
          <w:szCs w:val="24"/>
        </w:rPr>
        <w:t>!»</w:t>
      </w:r>
    </w:p>
    <w:p w:rsidR="001D55A7" w:rsidRPr="004C11B5" w:rsidRDefault="001D55A7" w:rsidP="001D55A7">
      <w:pPr>
        <w:tabs>
          <w:tab w:val="left" w:pos="426"/>
        </w:tabs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- в дистанционном Краевом конкурсе для детей и молодежи «Творческий поиск» </w:t>
      </w:r>
    </w:p>
    <w:p w:rsidR="001D55A7" w:rsidRPr="004C11B5" w:rsidRDefault="001D55A7" w:rsidP="001D55A7">
      <w:pPr>
        <w:tabs>
          <w:tab w:val="left" w:pos="426"/>
        </w:tabs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lastRenderedPageBreak/>
        <w:t>- в дистанционном Международном конкурсе для дете</w:t>
      </w:r>
      <w:r w:rsidR="00D86BB5" w:rsidRPr="004C11B5">
        <w:rPr>
          <w:rFonts w:ascii="Times New Roman" w:hAnsi="Times New Roman"/>
          <w:sz w:val="24"/>
          <w:szCs w:val="24"/>
        </w:rPr>
        <w:t>й и молодежи «Авторский танец</w:t>
      </w:r>
      <w:r w:rsidRPr="004C11B5">
        <w:rPr>
          <w:rFonts w:ascii="Times New Roman" w:hAnsi="Times New Roman"/>
          <w:sz w:val="24"/>
          <w:szCs w:val="24"/>
        </w:rPr>
        <w:t>!»</w:t>
      </w:r>
    </w:p>
    <w:p w:rsidR="001D55A7" w:rsidRPr="004C11B5" w:rsidRDefault="001D55A7" w:rsidP="001D55A7">
      <w:pPr>
        <w:tabs>
          <w:tab w:val="left" w:pos="426"/>
        </w:tabs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в дистанционном Всероссийском конкурсе для детей и молодежи «Изумрудный город» </w:t>
      </w:r>
    </w:p>
    <w:p w:rsidR="00C64E8D" w:rsidRPr="004C11B5" w:rsidRDefault="00C62DFA" w:rsidP="004229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Также принято участие в республиканских и р</w:t>
      </w:r>
      <w:r w:rsidR="001C416F" w:rsidRPr="004C11B5">
        <w:rPr>
          <w:rFonts w:ascii="Times New Roman" w:eastAsia="MS Mincho" w:hAnsi="Times New Roman"/>
          <w:sz w:val="24"/>
          <w:szCs w:val="24"/>
        </w:rPr>
        <w:t>егиональных мероприятиях.</w:t>
      </w:r>
    </w:p>
    <w:p w:rsidR="00C64E8D" w:rsidRPr="004C11B5" w:rsidRDefault="00C64E8D" w:rsidP="00501A20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D130A" w:rsidRPr="004C11B5" w:rsidRDefault="001B0DA8" w:rsidP="00501A20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Образование</w:t>
      </w:r>
    </w:p>
    <w:p w:rsidR="00A76CE7" w:rsidRPr="004C11B5" w:rsidRDefault="00A76CE7" w:rsidP="00501A20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2374" w:rsidRPr="004C11B5" w:rsidRDefault="00782374" w:rsidP="007823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 Шалинском муниципальном районе функционируют </w:t>
      </w:r>
      <w:r w:rsidRPr="004C11B5">
        <w:rPr>
          <w:rFonts w:ascii="Times New Roman" w:hAnsi="Times New Roman"/>
          <w:sz w:val="24"/>
          <w:szCs w:val="24"/>
        </w:rPr>
        <w:br/>
        <w:t xml:space="preserve">48 образовательных организаций на 19 839 посадочных мест, из них: </w:t>
      </w:r>
    </w:p>
    <w:p w:rsidR="00782374" w:rsidRPr="004C11B5" w:rsidRDefault="00782374" w:rsidP="007823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государственное – 1 ед., на 600 посадочных мест;</w:t>
      </w:r>
    </w:p>
    <w:p w:rsidR="00782374" w:rsidRPr="004C11B5" w:rsidRDefault="00782374" w:rsidP="007823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муниципальных – 43 ед., на 19239 посадочных мест (из них 40 дневных на 19239 посадочных мест и 3 организации дополнительного образования, в них 7 754 чел. обучающихся);</w:t>
      </w:r>
    </w:p>
    <w:p w:rsidR="00782374" w:rsidRPr="004C11B5" w:rsidRDefault="00782374" w:rsidP="007823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частных – 4 ед. (в арендуемых помещениях). </w:t>
      </w:r>
    </w:p>
    <w:p w:rsidR="00782374" w:rsidRPr="004C11B5" w:rsidRDefault="00782374" w:rsidP="007823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В них обучается 27142 чел. (в муниципальных – 25 488 чел., в государственных – 997 чел., в частных – 657 чел.).</w:t>
      </w:r>
    </w:p>
    <w:p w:rsidR="00782374" w:rsidRPr="004C11B5" w:rsidRDefault="00782374" w:rsidP="007823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В отрасли трудятся всего – 4 061 чел.</w:t>
      </w:r>
    </w:p>
    <w:p w:rsidR="00782374" w:rsidRPr="004C11B5" w:rsidRDefault="00782374" w:rsidP="0078237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С начала 2025 года на территории района введено в эксплуатацию одно общеобразовательное учреждение на 720 посадочных мест.</w:t>
      </w:r>
    </w:p>
    <w:p w:rsidR="00782374" w:rsidRPr="004C11B5" w:rsidRDefault="00782374" w:rsidP="0078237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С начала 2025 г. в данной отрасли создано рабочих мест – 68 ед.</w:t>
      </w:r>
    </w:p>
    <w:p w:rsidR="006B15C2" w:rsidRPr="004C11B5" w:rsidRDefault="006B15C2" w:rsidP="006B1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Проблемные вопросы:</w:t>
      </w:r>
    </w:p>
    <w:p w:rsidR="00782374" w:rsidRPr="004C11B5" w:rsidRDefault="00782374" w:rsidP="006B1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15C2" w:rsidRPr="004C11B5" w:rsidRDefault="006B15C2" w:rsidP="006B1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Требуется капитальный ремонт в 18 школах (по данным Министерства образования и науки Чеченской Республики в 2024-2026 гг.). </w:t>
      </w:r>
    </w:p>
    <w:p w:rsidR="00A9000C" w:rsidRPr="004C11B5" w:rsidRDefault="006B15C2" w:rsidP="005157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Потребность в педагогических работниках на 25.12.2025 – 24 единиц.</w:t>
      </w:r>
    </w:p>
    <w:p w:rsidR="003926E5" w:rsidRPr="004C11B5" w:rsidRDefault="003926E5" w:rsidP="00392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Одним из ключевых направлений управлением качества образования является обеспечение организации и проведения государственной итоговой аттестации (ГИА).</w:t>
      </w:r>
    </w:p>
    <w:p w:rsidR="003926E5" w:rsidRPr="004C11B5" w:rsidRDefault="00A9000C" w:rsidP="00392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На конец 2024 - 2025</w:t>
      </w:r>
      <w:r w:rsidR="003926E5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в 9-х классах обучалось </w:t>
      </w:r>
      <w:r w:rsidRPr="004C11B5">
        <w:rPr>
          <w:rFonts w:ascii="Times New Roman" w:hAnsi="Times New Roman"/>
          <w:sz w:val="24"/>
          <w:szCs w:val="24"/>
        </w:rPr>
        <w:t xml:space="preserve"> </w:t>
      </w:r>
      <w:r w:rsidR="003926E5" w:rsidRPr="004C11B5">
        <w:rPr>
          <w:rFonts w:ascii="Times New Roman" w:eastAsia="Times New Roman" w:hAnsi="Times New Roman"/>
          <w:sz w:val="24"/>
          <w:szCs w:val="24"/>
          <w:lang w:eastAsia="ru-RU"/>
        </w:rPr>
        <w:t>2766 учеников.</w:t>
      </w:r>
    </w:p>
    <w:p w:rsidR="003926E5" w:rsidRPr="004C11B5" w:rsidRDefault="00A9000C" w:rsidP="00392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Анализ ОГЭ - 2025</w:t>
      </w:r>
      <w:r w:rsidR="003926E5"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показал, что все обучающиеся усвоили обязательный минимум стандарта знаний. Однако следует обратить особое внимание на повышение качества под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готовки обучающихся к ГИА - 2026</w:t>
      </w:r>
      <w:r w:rsidR="003926E5" w:rsidRPr="004C11B5">
        <w:rPr>
          <w:rFonts w:ascii="Times New Roman" w:eastAsia="Times New Roman" w:hAnsi="Times New Roman"/>
          <w:sz w:val="24"/>
          <w:szCs w:val="24"/>
          <w:lang w:eastAsia="ru-RU"/>
        </w:rPr>
        <w:t>, применять индивидуальный подход в обучении, работать над устранением пробелов в знаниях обучающихся.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</w:rPr>
        <w:t>Методическим кабинетом Отдела образования в течении года принимались меры направленные на повышение квалификации педагогических работников в рамках реализации приоритетных федеральных программ.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результате педагогическое сообщество района активно обучалось на курсах повышения квалификации в рамках реализации приоритетных федеральных программ: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«Школа современного учителя: достижения российской науки»-73 человек;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«Использование современного учебного оборудования в центрах образования естественнонаучной и технологической направленностей «Точка роста»»-21 человек;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«Дистанционные образовательные технологии в практике работы педагога»-12 человек;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«Содержание и методика преподавания курса функциональной грамотности различным категориям обучающихся»-23 человека;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Управленческие команды школ района обучались на КПК: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«Школа Минпросвещения России: новые возможности для повышения качества образования»-12 человек.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Педагоги школ с низкими результатами обучения прошли диагностику профессиональных дефицитов на базе ФГАОУ ДПО «Академия Минпросвещения России» на платформе цифровой образовательной среды: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МБОУ «СОШ № 1 с. Герменчук» - 42 педагога (80%),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МБОУ «СОШ № 1 с. Автуры» - 54 педагога (77%)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</w:rPr>
        <w:t>Утвержден муниципальный план деятельности по сопровождению самоопределения и профессиональной ориентации обучающихся общеобразовательных организаций Шалинского района на 2025-2026 год с учетом Положения о системы работы по самоопределению профессиональной ориентации обучающихся, по реализации профориентационного минимума по реализации проекта «Билет в будущее» для обучающихся 6-11 классов образовательных организаций района.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приказа Министерства образования и науки Чеченской Республики №748-п от 23.06.2021 года «Об организации работы по внедрению региональной </w:t>
      </w: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целевой модели наставничества Чеченской Республики» со 2 июля по 2 августа 2025 года проведен мониторинг системы организации наставничества.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В мониторинге приняли участие 40 общеобразовательных организаций Шалинского муниципального района, что составило 100%.</w:t>
      </w:r>
    </w:p>
    <w:p w:rsidR="00A9000C" w:rsidRPr="004C11B5" w:rsidRDefault="00A9000C" w:rsidP="00A90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Во всех общеобразовательных организациях района разработано положение о внедрении целевой модели наставничества "Учитель-учитель" в соответствии с Положением МУ «Отдел образования Шалинского муниципального района».  Общее количество наставников, прошедших курсы повышения квалификации по организации наставнической работы в районе составил – 15 человек.</w:t>
      </w:r>
    </w:p>
    <w:p w:rsidR="00A9000C" w:rsidRPr="004C11B5" w:rsidRDefault="00A9000C" w:rsidP="00A9000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необходимых условий для формирования у обучающихся психолого-педагогических компетенций, востребованных современным рынком труда, а также осознанного выбора профессии в педагогической и социальной сферах жизни заключены трехсторонние договора о создании педагогических классов между 8 общеобразовательными организациями (МБОУ «СОШ №5 г.Шали», МБОУ «СОШ №6 г.Шали», МБОУ «СОШ №9 г.Шали», МБОУ «СОШ №1 с.Автуры», МБОУ «СОШ с.Мескер-Юрт», МБОУ «СОШ «Терра нова» с.Мескер-Юрт», МБОУ «СОШ №11 г.Шали», МБОУ «СОШ №1 г.Шали») Чеченским Государственным педагогическим университетом и Отделом образования Шалинского муниципального района. Проект реализуется в рамках профессиональной деятельности и направлен на развитие предпрофессионального образования, создание его гибкой, практико-ориентированной модели для качественной подготовки обучающихся и привлечение школьников к проектной и исследовательской деятельности.</w:t>
      </w:r>
    </w:p>
    <w:p w:rsidR="00A9000C" w:rsidRPr="004C11B5" w:rsidRDefault="00A9000C" w:rsidP="00A9000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В целях ориентации выпускников в мире современных профессий, в рамках реализации Федерального проекта «Успех каждого ребёнка» 3885 обучающиеся 6-11 классов из 11 школ района и их родители принимают активное участие в онлайн- мероприятиях проекта «Билет в будущее», что больше по сравнению с предыдущим годом на 3000 обучающихся.</w:t>
      </w:r>
    </w:p>
    <w:p w:rsidR="00A9000C" w:rsidRPr="004C11B5" w:rsidRDefault="00A9000C" w:rsidP="00A9000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Приоритетным направлением деятельности по созданию условий, обеспечивающих права граждан на получение обязательного общего образования, является работа по учету и сохранению контингента обучающихся. В течение учебного года методическим кабинетом осуществляется мониторинг посещаемости учащихся в целях принятия своевременных и необходимых мер по возвращению школьников к обучению. Случаев исключения из школы за последние годы в районе не было. Во всех образовательных организациях района проводится работа по оказанию социально-психологической и педагогической помощи несовершеннолетним, имеющим отклонения в развитии или поведении, либо проблемы в обучении.</w:t>
      </w:r>
    </w:p>
    <w:p w:rsidR="00A9000C" w:rsidRPr="004C11B5" w:rsidRDefault="00A9000C" w:rsidP="00A9000C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C11B5">
        <w:rPr>
          <w:rFonts w:ascii="Times New Roman" w:eastAsia="Times New Roman" w:hAnsi="Times New Roman"/>
          <w:sz w:val="24"/>
          <w:szCs w:val="24"/>
        </w:rPr>
        <w:t>В целях повышения педагогического мастерства, овладения современными подходами к преподаванию учебных дисциплин в условиях внедрения обновленных федеральных государственных образовательных стандартов методический кабинет обеспечивает условия для прохождения курсовой подготовки педагогических и руководящих работников общеобразовательных организаций и организаций дополнительного образования Шалинского муниципального района.</w:t>
      </w:r>
    </w:p>
    <w:p w:rsidR="00A9000C" w:rsidRPr="004C11B5" w:rsidRDefault="00A9000C" w:rsidP="00A9000C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C11B5">
        <w:rPr>
          <w:rFonts w:ascii="Times New Roman" w:eastAsia="Times New Roman" w:hAnsi="Times New Roman"/>
          <w:sz w:val="24"/>
          <w:szCs w:val="24"/>
        </w:rPr>
        <w:t>В 2025 году 496 руководящих и педагогических работников образовательных организаций района прошли курсы повышения квалификации по 30 различным программам, из них на базе:</w:t>
      </w:r>
    </w:p>
    <w:p w:rsidR="00A9000C" w:rsidRPr="004C11B5" w:rsidRDefault="00A9000C" w:rsidP="00A9000C">
      <w:pPr>
        <w:widowControl w:val="0"/>
        <w:numPr>
          <w:ilvl w:val="0"/>
          <w:numId w:val="36"/>
        </w:numPr>
        <w:tabs>
          <w:tab w:val="left" w:pos="1148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/>
          <w:sz w:val="24"/>
          <w:szCs w:val="24"/>
        </w:rPr>
      </w:pPr>
      <w:r w:rsidRPr="004C11B5">
        <w:rPr>
          <w:rFonts w:ascii="Times New Roman" w:eastAsia="Times New Roman" w:hAnsi="Times New Roman"/>
          <w:sz w:val="24"/>
          <w:szCs w:val="24"/>
        </w:rPr>
        <w:t>ГБУ ДПО «Институт развития образования Чеченской Республики» прошли обучение - 291 педагогов;</w:t>
      </w:r>
    </w:p>
    <w:p w:rsidR="00A9000C" w:rsidRPr="004C11B5" w:rsidRDefault="00A9000C" w:rsidP="00A9000C">
      <w:pPr>
        <w:widowControl w:val="0"/>
        <w:numPr>
          <w:ilvl w:val="0"/>
          <w:numId w:val="36"/>
        </w:numPr>
        <w:tabs>
          <w:tab w:val="left" w:pos="1138"/>
        </w:tabs>
        <w:spacing w:after="0" w:line="240" w:lineRule="auto"/>
        <w:ind w:left="20" w:firstLine="700"/>
        <w:jc w:val="both"/>
        <w:rPr>
          <w:rFonts w:ascii="Times New Roman" w:eastAsia="Times New Roman" w:hAnsi="Times New Roman"/>
          <w:sz w:val="24"/>
          <w:szCs w:val="24"/>
        </w:rPr>
      </w:pPr>
      <w:r w:rsidRPr="004C11B5">
        <w:rPr>
          <w:rFonts w:ascii="Times New Roman" w:eastAsia="Times New Roman" w:hAnsi="Times New Roman"/>
          <w:sz w:val="24"/>
          <w:szCs w:val="24"/>
        </w:rPr>
        <w:t>АО Академия «Просвещение» - 82 педагога;</w:t>
      </w:r>
    </w:p>
    <w:p w:rsidR="00A9000C" w:rsidRPr="004C11B5" w:rsidRDefault="00A9000C" w:rsidP="00A9000C">
      <w:pPr>
        <w:widowControl w:val="0"/>
        <w:numPr>
          <w:ilvl w:val="0"/>
          <w:numId w:val="36"/>
        </w:numPr>
        <w:tabs>
          <w:tab w:val="left" w:pos="1142"/>
        </w:tabs>
        <w:spacing w:after="0" w:line="240" w:lineRule="auto"/>
        <w:ind w:left="20" w:firstLine="700"/>
        <w:jc w:val="both"/>
        <w:rPr>
          <w:rFonts w:ascii="Times New Roman" w:eastAsia="Times New Roman" w:hAnsi="Times New Roman"/>
          <w:sz w:val="24"/>
          <w:szCs w:val="24"/>
        </w:rPr>
      </w:pPr>
      <w:r w:rsidRPr="004C11B5">
        <w:rPr>
          <w:rFonts w:ascii="Times New Roman" w:eastAsia="Times New Roman" w:hAnsi="Times New Roman"/>
          <w:sz w:val="24"/>
          <w:szCs w:val="24"/>
        </w:rPr>
        <w:t>ГКУ «Институт чеченского языка» - 35 педагогов;</w:t>
      </w:r>
    </w:p>
    <w:p w:rsidR="00A9000C" w:rsidRPr="004C11B5" w:rsidRDefault="00A9000C" w:rsidP="00A9000C">
      <w:pPr>
        <w:widowControl w:val="0"/>
        <w:numPr>
          <w:ilvl w:val="0"/>
          <w:numId w:val="36"/>
        </w:numPr>
        <w:tabs>
          <w:tab w:val="left" w:pos="1153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/>
          <w:sz w:val="24"/>
          <w:szCs w:val="24"/>
        </w:rPr>
      </w:pPr>
      <w:r w:rsidRPr="004C11B5">
        <w:rPr>
          <w:rFonts w:ascii="Times New Roman" w:eastAsia="Times New Roman" w:hAnsi="Times New Roman"/>
          <w:sz w:val="24"/>
          <w:szCs w:val="24"/>
        </w:rPr>
        <w:t>ФГБОУ ДО «Федеральный центр дополнительного образования и организации отдыха и оздоровления детей» - 5 педагогов;</w:t>
      </w:r>
    </w:p>
    <w:p w:rsidR="00A9000C" w:rsidRPr="004C11B5" w:rsidRDefault="00A9000C" w:rsidP="00A9000C">
      <w:pPr>
        <w:widowControl w:val="0"/>
        <w:numPr>
          <w:ilvl w:val="0"/>
          <w:numId w:val="36"/>
        </w:numPr>
        <w:tabs>
          <w:tab w:val="left" w:pos="1148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/>
          <w:sz w:val="24"/>
          <w:szCs w:val="24"/>
        </w:rPr>
      </w:pPr>
      <w:r w:rsidRPr="004C11B5">
        <w:rPr>
          <w:rFonts w:ascii="Times New Roman" w:eastAsia="Times New Roman" w:hAnsi="Times New Roman"/>
          <w:sz w:val="24"/>
          <w:szCs w:val="24"/>
        </w:rPr>
        <w:t>ГБУ «Республиканский центр психолого-педагогической, мед</w:t>
      </w:r>
      <w:r w:rsidRPr="004C11B5"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</w:rPr>
        <w:t>ици</w:t>
      </w:r>
      <w:r w:rsidRPr="004C11B5">
        <w:rPr>
          <w:rFonts w:ascii="Times New Roman" w:eastAsia="Times New Roman" w:hAnsi="Times New Roman"/>
          <w:sz w:val="24"/>
          <w:szCs w:val="24"/>
        </w:rPr>
        <w:t>нской и социальной помощи» - 38 педагогов и руководителей;</w:t>
      </w:r>
    </w:p>
    <w:p w:rsidR="00A9000C" w:rsidRPr="004C11B5" w:rsidRDefault="00A9000C" w:rsidP="00A9000C">
      <w:pPr>
        <w:numPr>
          <w:ilvl w:val="0"/>
          <w:numId w:val="36"/>
        </w:numPr>
        <w:spacing w:after="160" w:line="259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 xml:space="preserve"> «Психологические проблемы детско-подросткового возраста: профилактика и коррекция в общеобразовательных организациях»</w:t>
      </w:r>
    </w:p>
    <w:p w:rsidR="00A9000C" w:rsidRPr="004C11B5" w:rsidRDefault="00A9000C" w:rsidP="00A9000C">
      <w:pPr>
        <w:numPr>
          <w:ilvl w:val="0"/>
          <w:numId w:val="36"/>
        </w:numPr>
        <w:spacing w:after="160" w:line="259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«Поурочный контроль и оценивание в начальной школе» (30 учителей начальной школы)</w:t>
      </w:r>
    </w:p>
    <w:p w:rsidR="00A9000C" w:rsidRPr="004C11B5" w:rsidRDefault="00A9000C" w:rsidP="00A9000C">
      <w:pPr>
        <w:numPr>
          <w:ilvl w:val="0"/>
          <w:numId w:val="36"/>
        </w:numPr>
        <w:spacing w:after="160" w:line="259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- «Развитие жизнестойкости у детей и подростков в стрессовых ситуациях» (8 педагогов-психологов)</w:t>
      </w:r>
    </w:p>
    <w:p w:rsidR="00A9000C" w:rsidRPr="004C11B5" w:rsidRDefault="00A9000C" w:rsidP="00A9000C">
      <w:pPr>
        <w:numPr>
          <w:ilvl w:val="0"/>
          <w:numId w:val="36"/>
        </w:numPr>
        <w:spacing w:after="160" w:line="259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- «Организация инклюзивного образования детей с ограниченными возможностями здоровья в общеобразовательных организациях» (7 зам. директоров по УВР) и т.д.</w:t>
      </w:r>
    </w:p>
    <w:p w:rsidR="00A9000C" w:rsidRPr="004C11B5" w:rsidRDefault="00A9000C" w:rsidP="00A9000C">
      <w:pPr>
        <w:widowControl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/>
          <w:sz w:val="24"/>
          <w:szCs w:val="24"/>
        </w:rPr>
      </w:pPr>
      <w:r w:rsidRPr="004C11B5">
        <w:rPr>
          <w:rFonts w:ascii="Times New Roman" w:eastAsia="Times New Roman" w:hAnsi="Times New Roman"/>
          <w:sz w:val="24"/>
          <w:szCs w:val="24"/>
        </w:rPr>
        <w:t>В связи с обновлением учебных предметов ОБЗР и Труд (технология) в 2025 году все учителя, преподающие данные предметы прошли курсы повышения квалификации. В рамках реализации проекта «Школа Минпросвещения России» 5 руковод</w:t>
      </w:r>
      <w:r w:rsidRPr="004C11B5"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</w:rPr>
        <w:t>ящи</w:t>
      </w:r>
      <w:r w:rsidRPr="004C11B5">
        <w:rPr>
          <w:rFonts w:ascii="Times New Roman" w:eastAsia="Times New Roman" w:hAnsi="Times New Roman"/>
          <w:sz w:val="24"/>
          <w:szCs w:val="24"/>
        </w:rPr>
        <w:t>х и 1 педагогический работник прошли курсы повышения квалификации по программе «Школы Минпросвещения России: новые возможности для повышения качества образования».</w:t>
      </w:r>
    </w:p>
    <w:p w:rsidR="00A9000C" w:rsidRPr="004C11B5" w:rsidRDefault="00A9000C" w:rsidP="00A9000C">
      <w:pPr>
        <w:pStyle w:val="12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4C11B5">
        <w:rPr>
          <w:sz w:val="24"/>
          <w:szCs w:val="24"/>
        </w:rPr>
        <w:t xml:space="preserve">В 2025 году педагогические работники приняли активное участие в профессиональных конкурсах Всероссийского и регионального уровней. </w:t>
      </w:r>
    </w:p>
    <w:p w:rsidR="00A9000C" w:rsidRPr="004C11B5" w:rsidRDefault="00A9000C" w:rsidP="00A9000C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4C11B5">
        <w:rPr>
          <w:sz w:val="24"/>
          <w:szCs w:val="24"/>
        </w:rPr>
        <w:t>Так, в 2025 году 4 педагогических работника района стали победителями и призерами профессиональных конкурсов как республиканского, так и всероссийского уровней.</w:t>
      </w:r>
    </w:p>
    <w:p w:rsidR="00A9000C" w:rsidRPr="004C11B5" w:rsidRDefault="00A9000C" w:rsidP="00A9000C">
      <w:pPr>
        <w:pStyle w:val="12"/>
        <w:shd w:val="clear" w:color="auto" w:fill="auto"/>
        <w:spacing w:before="0" w:after="0" w:line="240" w:lineRule="auto"/>
        <w:ind w:left="20" w:right="20" w:firstLine="840"/>
        <w:jc w:val="both"/>
        <w:rPr>
          <w:sz w:val="24"/>
          <w:szCs w:val="24"/>
        </w:rPr>
      </w:pPr>
      <w:r w:rsidRPr="004C11B5">
        <w:rPr>
          <w:sz w:val="24"/>
          <w:szCs w:val="24"/>
        </w:rPr>
        <w:t xml:space="preserve">В целях оказания помощи начинающим учителям в профессиональной адаптации, повышения методического уровня преподавания предмета и стимулирования мотивации творческого саморазвития молодых специалистов в течение 2025 года на базе общеобразовательных организаций района проведены 2 круглых стола, 234 практических семинара. </w:t>
      </w:r>
    </w:p>
    <w:p w:rsidR="00A9000C" w:rsidRPr="004C11B5" w:rsidRDefault="00A9000C" w:rsidP="00A9000C">
      <w:pPr>
        <w:pStyle w:val="12"/>
        <w:shd w:val="clear" w:color="auto" w:fill="auto"/>
        <w:spacing w:before="0" w:after="0" w:line="240" w:lineRule="auto"/>
        <w:ind w:left="20" w:right="20" w:firstLine="840"/>
        <w:jc w:val="both"/>
        <w:rPr>
          <w:sz w:val="24"/>
          <w:szCs w:val="24"/>
        </w:rPr>
      </w:pPr>
      <w:r w:rsidRPr="004C11B5">
        <w:rPr>
          <w:sz w:val="24"/>
          <w:szCs w:val="24"/>
        </w:rPr>
        <w:t>Кроме того, в течение 2025 года более 220 молодых специалистов посетили практические семинары и курсы повышения квалификации согласно плану работы ГБУ ДПО «ИРО».</w:t>
      </w:r>
    </w:p>
    <w:p w:rsidR="00FC5F6B" w:rsidRPr="004C11B5" w:rsidRDefault="00FC5F6B" w:rsidP="00FC5F6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4C11B5">
        <w:rPr>
          <w:sz w:val="24"/>
          <w:szCs w:val="24"/>
        </w:rPr>
        <w:t>В подведомственных общеобразовательных организациях в 2025-2026 учебном году обучаются 103 детей - инвалидов, 136 детей с ОВЗ.</w:t>
      </w:r>
    </w:p>
    <w:p w:rsidR="00FC5F6B" w:rsidRPr="004C11B5" w:rsidRDefault="00FC5F6B" w:rsidP="00FC5F6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4C11B5">
        <w:rPr>
          <w:sz w:val="24"/>
          <w:szCs w:val="24"/>
        </w:rPr>
        <w:t>В соответствии с заключениями ПМПК в общеобразовательных учреждениях разработаны и утверждены адаптированные основные общеобразовательные программы для обучения детей с ОВЗ. Всего в 2025-2026 учебном году по адаптированным программам обучались 136 обучающихся с ОВЗ, из них 57 обучающихся по АООП НОО, 79 обучающихся по АООП ООО.</w:t>
      </w:r>
    </w:p>
    <w:p w:rsidR="00FC5F6B" w:rsidRPr="004C11B5" w:rsidRDefault="00FC5F6B" w:rsidP="00FC5F6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4C11B5">
        <w:rPr>
          <w:sz w:val="24"/>
          <w:szCs w:val="24"/>
        </w:rPr>
        <w:t>Количество детей, для которых в течение 2025-2026 учебного года организовано обучение на дому, составляет 44 человека.</w:t>
      </w:r>
    </w:p>
    <w:p w:rsidR="00FC5F6B" w:rsidRPr="004C11B5" w:rsidRDefault="00FC5F6B" w:rsidP="00FC5F6B">
      <w:pPr>
        <w:pStyle w:val="12"/>
        <w:shd w:val="clear" w:color="auto" w:fill="auto"/>
        <w:spacing w:before="0" w:after="240" w:line="298" w:lineRule="exact"/>
        <w:ind w:left="20" w:right="20" w:firstLine="700"/>
        <w:jc w:val="both"/>
        <w:rPr>
          <w:sz w:val="24"/>
          <w:szCs w:val="24"/>
        </w:rPr>
      </w:pPr>
      <w:r w:rsidRPr="004C11B5">
        <w:rPr>
          <w:rStyle w:val="9"/>
        </w:rPr>
        <w:t xml:space="preserve">В </w:t>
      </w:r>
      <w:r w:rsidRPr="004C11B5">
        <w:rPr>
          <w:sz w:val="24"/>
          <w:szCs w:val="24"/>
        </w:rPr>
        <w:t>целях развития физкультурно - оздоровительной и спортивно - массовой работы, пропаганды физической культуры и спорта, формирования здорового образа жизни среди детей и подростков в 2025 году организовано и проведено 18 спортивных мероприятий муниципального уровня, в которых приняли участие 1693 обучающихся, из которых 122 победителя и 233 призера.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Проведено 10 мероприятий для юнармейцев, в результате которых в движение «Юнармия» привлечены 167 новых членов и оказана помощь в организации военно-патриотических мероприятий.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>Проведён мониторинг деятельности музейных формирований в общеобразовательных учреждениях Шалинского муниципального района. Сводная информация о результатах мониторинга была представлена в ГБУ ДО «РДЮЦФВСиТ»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Обновлена информация о руководителях школьных музеев в образовательных организациях Шалинского района.</w:t>
      </w:r>
    </w:p>
    <w:p w:rsidR="00FC5F6B" w:rsidRPr="004C11B5" w:rsidRDefault="00FC5F6B" w:rsidP="00FC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МБОУ «СОШ №2 с. Автуры» открыт новый школьный технический музей «220 V», который получил соответствующее свидетельство. </w:t>
      </w:r>
    </w:p>
    <w:p w:rsidR="00D1619C" w:rsidRPr="004C11B5" w:rsidRDefault="00FC5F6B" w:rsidP="002E60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В настоящее время в Шалинском районе функционирует 39 школьных музеев.</w:t>
      </w:r>
    </w:p>
    <w:p w:rsidR="00D1619C" w:rsidRPr="004C11B5" w:rsidRDefault="00D1619C" w:rsidP="00D16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  <w:lang w:eastAsia="ru-RU"/>
        </w:rPr>
        <w:tab/>
        <w:t>В образовательных учреждениях Шалинского района регулярно проводится работа по предотвращению терроризма, экстремизма и правонарушений среди несовершеннолетних.</w:t>
      </w:r>
    </w:p>
    <w:p w:rsidR="00D1619C" w:rsidRPr="004C11B5" w:rsidRDefault="002E602B" w:rsidP="00D16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B5">
        <w:rPr>
          <w:rFonts w:ascii="Times New Roman" w:eastAsia="Times New Roman" w:hAnsi="Times New Roman"/>
          <w:sz w:val="24"/>
          <w:szCs w:val="24"/>
        </w:rPr>
        <w:t>К</w:t>
      </w:r>
      <w:r w:rsidR="00D1619C" w:rsidRPr="004C11B5">
        <w:rPr>
          <w:rFonts w:ascii="Times New Roman" w:eastAsia="Times New Roman" w:hAnsi="Times New Roman"/>
          <w:sz w:val="24"/>
          <w:szCs w:val="24"/>
        </w:rPr>
        <w:t xml:space="preserve"> началу нового </w:t>
      </w:r>
      <w:r w:rsidRPr="004C11B5">
        <w:rPr>
          <w:rFonts w:ascii="Times New Roman" w:eastAsia="Times New Roman" w:hAnsi="Times New Roman"/>
          <w:sz w:val="24"/>
          <w:szCs w:val="24"/>
        </w:rPr>
        <w:t xml:space="preserve">2025-2026 </w:t>
      </w:r>
      <w:r w:rsidR="00D1619C" w:rsidRPr="004C11B5">
        <w:rPr>
          <w:rFonts w:ascii="Times New Roman" w:eastAsia="Times New Roman" w:hAnsi="Times New Roman"/>
          <w:sz w:val="24"/>
          <w:szCs w:val="24"/>
        </w:rPr>
        <w:t>учебного года была проведена проверка готовности ОО к началу нового учебного года. Во всех школах был завершен косметический ремонт, очищены от мусора и сухой травы территории, произведена покраска ограды по периметру территории.  По каждой школе составлены АКТЫ готовности к началу нового учебного года, указаны недостатки и сроки их устранения. Перед началом отопительного сезона проверены все котельные ОО Шалинского муниципального района, составлены акты готовности   работы в осенне-зимний период и паспорта готовности.</w:t>
      </w:r>
      <w:r w:rsidR="00D1619C" w:rsidRPr="004C11B5">
        <w:rPr>
          <w:rFonts w:ascii="Times New Roman" w:eastAsia="Times New Roman" w:hAnsi="Times New Roman"/>
          <w:sz w:val="24"/>
          <w:szCs w:val="24"/>
        </w:rPr>
        <w:tab/>
        <w:t>В каждой образовательной организации назначены приказом ответственные за пожарную безопа</w:t>
      </w:r>
      <w:r w:rsidRPr="004C11B5">
        <w:rPr>
          <w:rFonts w:ascii="Times New Roman" w:eastAsia="Times New Roman" w:hAnsi="Times New Roman"/>
          <w:sz w:val="24"/>
          <w:szCs w:val="24"/>
        </w:rPr>
        <w:t>сность перед началом нового 2025-2026</w:t>
      </w:r>
      <w:r w:rsidR="00D1619C" w:rsidRPr="004C11B5">
        <w:rPr>
          <w:rFonts w:ascii="Times New Roman" w:eastAsia="Times New Roman" w:hAnsi="Times New Roman"/>
          <w:sz w:val="24"/>
          <w:szCs w:val="24"/>
        </w:rPr>
        <w:t xml:space="preserve"> учебного года.</w:t>
      </w:r>
    </w:p>
    <w:p w:rsidR="00073E41" w:rsidRPr="004C11B5" w:rsidRDefault="00073E41" w:rsidP="00D1619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1619C" w:rsidRPr="004B457B" w:rsidRDefault="00D1619C" w:rsidP="00D161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B457B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Дошкольное образование</w:t>
      </w:r>
    </w:p>
    <w:p w:rsidR="002E602B" w:rsidRPr="004C11B5" w:rsidRDefault="002E602B" w:rsidP="00D161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73E41" w:rsidRPr="004C11B5" w:rsidRDefault="00422915" w:rsidP="000434B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</w:t>
      </w:r>
      <w:r w:rsidR="00073E41" w:rsidRPr="004C11B5">
        <w:rPr>
          <w:rFonts w:ascii="Times New Roman" w:hAnsi="Times New Roman"/>
          <w:sz w:val="24"/>
          <w:szCs w:val="24"/>
        </w:rPr>
        <w:t>В дошкольных образовательных учреждениях Шалинского муниципального района осуществляется присмотр и уход, а также организован образовательный процесс в соответствии с федеральной образовательной программой дошкольного образования</w:t>
      </w:r>
    </w:p>
    <w:p w:rsidR="00073E41" w:rsidRPr="004C11B5" w:rsidRDefault="00073E41" w:rsidP="000434B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(ФОП ДО) с детьми в возрасте от 1,6 до 7 лет.</w:t>
      </w:r>
    </w:p>
    <w:p w:rsidR="00073E41" w:rsidRPr="004C11B5" w:rsidRDefault="00073E41" w:rsidP="000434B4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Основной формой организации воспитательно - образовательного процесса в МБДОУ является образовательная деятельность.</w:t>
      </w:r>
    </w:p>
    <w:p w:rsidR="00830976" w:rsidRPr="004C11B5" w:rsidRDefault="00830976" w:rsidP="000434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 Шалинском муниципальном районе функционируют 34 дошкольных учреждений на 5070 мест. Из них: </w:t>
      </w:r>
    </w:p>
    <w:p w:rsidR="00830976" w:rsidRPr="004C11B5" w:rsidRDefault="00830976" w:rsidP="000434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государственных – 3 на   </w:t>
      </w:r>
      <w:r w:rsidRPr="004C11B5">
        <w:rPr>
          <w:rFonts w:ascii="Times New Roman" w:hAnsi="Times New Roman"/>
          <w:bCs/>
          <w:sz w:val="24"/>
          <w:szCs w:val="24"/>
        </w:rPr>
        <w:t>600</w:t>
      </w:r>
      <w:r w:rsidRPr="004C11B5">
        <w:rPr>
          <w:rFonts w:ascii="Times New Roman" w:hAnsi="Times New Roman"/>
          <w:sz w:val="24"/>
          <w:szCs w:val="24"/>
        </w:rPr>
        <w:t xml:space="preserve"> мест;</w:t>
      </w:r>
    </w:p>
    <w:p w:rsidR="00830976" w:rsidRPr="004C11B5" w:rsidRDefault="00830976" w:rsidP="000434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муниципальных – 31 на </w:t>
      </w:r>
      <w:r w:rsidRPr="004C11B5">
        <w:rPr>
          <w:rFonts w:ascii="Times New Roman" w:hAnsi="Times New Roman"/>
          <w:bCs/>
          <w:sz w:val="24"/>
          <w:szCs w:val="24"/>
        </w:rPr>
        <w:t>4470</w:t>
      </w:r>
      <w:r w:rsidRPr="004C11B5">
        <w:rPr>
          <w:rFonts w:ascii="Times New Roman" w:hAnsi="Times New Roman"/>
          <w:sz w:val="24"/>
          <w:szCs w:val="24"/>
        </w:rPr>
        <w:t xml:space="preserve"> мест.</w:t>
      </w:r>
    </w:p>
    <w:p w:rsidR="00830976" w:rsidRPr="004C11B5" w:rsidRDefault="00830976" w:rsidP="000434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Воспитываются и обучаются</w:t>
      </w:r>
      <w:r w:rsidRPr="004C11B5">
        <w:rPr>
          <w:rFonts w:ascii="Times New Roman" w:hAnsi="Times New Roman"/>
          <w:bCs/>
          <w:sz w:val="24"/>
          <w:szCs w:val="24"/>
        </w:rPr>
        <w:t xml:space="preserve"> 8803 </w:t>
      </w:r>
      <w:r w:rsidRPr="004C11B5">
        <w:rPr>
          <w:rFonts w:ascii="Times New Roman" w:hAnsi="Times New Roman"/>
          <w:sz w:val="24"/>
          <w:szCs w:val="24"/>
        </w:rPr>
        <w:t xml:space="preserve">детей дошкольного возраста </w:t>
      </w:r>
      <w:r w:rsidRPr="004C11B5">
        <w:rPr>
          <w:rFonts w:ascii="Times New Roman" w:hAnsi="Times New Roman"/>
          <w:sz w:val="24"/>
          <w:szCs w:val="24"/>
        </w:rPr>
        <w:br/>
        <w:t>(в МБДОУ – 7586, в ГБДОУ – 1217), что составляет 54,2 % от числа детей дошкольного возраста.</w:t>
      </w:r>
    </w:p>
    <w:p w:rsidR="00830976" w:rsidRPr="004C11B5" w:rsidRDefault="00830976" w:rsidP="000434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Количество работников, занятых в отрасли, составляет – 2061 чел. </w:t>
      </w:r>
    </w:p>
    <w:p w:rsidR="00830976" w:rsidRPr="004C11B5" w:rsidRDefault="00073E41" w:rsidP="000434B4">
      <w:pPr>
        <w:widowControl w:val="0"/>
        <w:tabs>
          <w:tab w:val="left" w:pos="426"/>
          <w:tab w:val="left" w:pos="15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ab/>
      </w:r>
    </w:p>
    <w:p w:rsidR="00073E41" w:rsidRPr="004C11B5" w:rsidRDefault="00830976" w:rsidP="000434B4">
      <w:pPr>
        <w:widowControl w:val="0"/>
        <w:tabs>
          <w:tab w:val="left" w:pos="426"/>
          <w:tab w:val="left" w:pos="15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 2025 </w:t>
      </w:r>
      <w:r w:rsidR="00073E41" w:rsidRPr="004C11B5">
        <w:rPr>
          <w:rFonts w:ascii="Times New Roman" w:hAnsi="Times New Roman"/>
          <w:sz w:val="24"/>
          <w:szCs w:val="24"/>
        </w:rPr>
        <w:t>г. родительская плата на содержание детей в детском саду составляет: для родителей, имеющих до двух детей – 1500 рублей;</w:t>
      </w:r>
    </w:p>
    <w:p w:rsidR="00073E41" w:rsidRPr="004C11B5" w:rsidRDefault="00073E41" w:rsidP="000434B4">
      <w:pPr>
        <w:widowControl w:val="0"/>
        <w:tabs>
          <w:tab w:val="left" w:pos="15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Для родителей, имеющих трех и более детей – льготная категория – 1000 рублей;</w:t>
      </w:r>
    </w:p>
    <w:p w:rsidR="00073E41" w:rsidRPr="004C11B5" w:rsidRDefault="00073E41" w:rsidP="000434B4">
      <w:pPr>
        <w:widowControl w:val="0"/>
        <w:tabs>
          <w:tab w:val="left" w:pos="15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Воспитанники МБДОУ и ГБДОУ получают льготу по родительской плате, что составляет:</w:t>
      </w:r>
    </w:p>
    <w:p w:rsidR="00073E41" w:rsidRPr="004C11B5" w:rsidRDefault="00073E41" w:rsidP="000434B4">
      <w:pPr>
        <w:widowControl w:val="0"/>
        <w:tabs>
          <w:tab w:val="left" w:pos="15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для не льготной категории 20 %, 50 % от вносимой суммы;</w:t>
      </w:r>
    </w:p>
    <w:p w:rsidR="00073E41" w:rsidRPr="004C11B5" w:rsidRDefault="00073E41" w:rsidP="000434B4">
      <w:pPr>
        <w:widowControl w:val="0"/>
        <w:tabs>
          <w:tab w:val="left" w:pos="15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для льготной категории 20 %, 50 %, 70 % от вносимой суммы.</w:t>
      </w:r>
    </w:p>
    <w:p w:rsidR="00852F0C" w:rsidRPr="004C11B5" w:rsidRDefault="00852F0C" w:rsidP="000434B4">
      <w:pPr>
        <w:widowControl w:val="0"/>
        <w:tabs>
          <w:tab w:val="left" w:pos="15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52F0C" w:rsidRPr="004C11B5" w:rsidRDefault="00852F0C" w:rsidP="000434B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11B5">
        <w:rPr>
          <w:rFonts w:ascii="Times New Roman" w:hAnsi="Times New Roman" w:cs="Times New Roman"/>
          <w:sz w:val="24"/>
          <w:szCs w:val="24"/>
        </w:rPr>
        <w:t>МУ «Отдел дошкольного образования Шалинского муниципального района», в рамках реализации плана работы Отдела и в целях своевременной подготовки ДОУ к осеннему-зимнему периоду 2025 года, провел мониторинг деятельности дошкольных образовательных учреждений по следующим направлениям:</w:t>
      </w:r>
    </w:p>
    <w:p w:rsidR="00852F0C" w:rsidRPr="004C11B5" w:rsidRDefault="00852F0C" w:rsidP="000434B4">
      <w:pPr>
        <w:pStyle w:val="a5"/>
        <w:widowControl w:val="0"/>
        <w:numPr>
          <w:ilvl w:val="0"/>
          <w:numId w:val="37"/>
        </w:numPr>
        <w:tabs>
          <w:tab w:val="left" w:pos="709"/>
          <w:tab w:val="center" w:pos="4677"/>
          <w:tab w:val="left" w:pos="543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обеспечение комплексной безопасности в ДОУ;</w:t>
      </w:r>
    </w:p>
    <w:p w:rsidR="00852F0C" w:rsidRPr="004C11B5" w:rsidRDefault="00852F0C" w:rsidP="000434B4">
      <w:pPr>
        <w:pStyle w:val="a5"/>
        <w:widowControl w:val="0"/>
        <w:numPr>
          <w:ilvl w:val="0"/>
          <w:numId w:val="37"/>
        </w:numPr>
        <w:tabs>
          <w:tab w:val="left" w:pos="709"/>
          <w:tab w:val="center" w:pos="4677"/>
          <w:tab w:val="left" w:pos="543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санитарное состояние;</w:t>
      </w:r>
    </w:p>
    <w:p w:rsidR="00852F0C" w:rsidRPr="004C11B5" w:rsidRDefault="00852F0C" w:rsidP="000434B4">
      <w:pPr>
        <w:pStyle w:val="a5"/>
        <w:widowControl w:val="0"/>
        <w:numPr>
          <w:ilvl w:val="0"/>
          <w:numId w:val="37"/>
        </w:numPr>
        <w:tabs>
          <w:tab w:val="left" w:pos="709"/>
          <w:tab w:val="center" w:pos="4677"/>
          <w:tab w:val="left" w:pos="543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организация работы пищеблока;</w:t>
      </w:r>
    </w:p>
    <w:p w:rsidR="00852F0C" w:rsidRPr="004C11B5" w:rsidRDefault="00852F0C" w:rsidP="000434B4">
      <w:pPr>
        <w:pStyle w:val="a5"/>
        <w:widowControl w:val="0"/>
        <w:numPr>
          <w:ilvl w:val="0"/>
          <w:numId w:val="37"/>
        </w:numPr>
        <w:tabs>
          <w:tab w:val="left" w:pos="709"/>
          <w:tab w:val="center" w:pos="4677"/>
          <w:tab w:val="left" w:pos="543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организация медицинского обслуживания.</w:t>
      </w:r>
    </w:p>
    <w:p w:rsidR="00852F0C" w:rsidRPr="004C11B5" w:rsidRDefault="00852F0C" w:rsidP="000434B4">
      <w:pPr>
        <w:pStyle w:val="a5"/>
        <w:widowControl w:val="0"/>
        <w:tabs>
          <w:tab w:val="left" w:pos="709"/>
          <w:tab w:val="center" w:pos="4677"/>
          <w:tab w:val="left" w:pos="5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2F0C" w:rsidRPr="004C11B5" w:rsidRDefault="00852F0C" w:rsidP="000434B4">
      <w:pPr>
        <w:shd w:val="clear" w:color="auto" w:fill="FFFFFF"/>
        <w:tabs>
          <w:tab w:val="left" w:pos="6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color w:val="000000"/>
          <w:sz w:val="24"/>
          <w:szCs w:val="24"/>
        </w:rPr>
        <w:tab/>
      </w:r>
      <w:r w:rsidRPr="004C11B5">
        <w:rPr>
          <w:rFonts w:ascii="Times New Roman" w:hAnsi="Times New Roman"/>
          <w:sz w:val="24"/>
          <w:szCs w:val="24"/>
        </w:rPr>
        <w:tab/>
        <w:t>В целях исполнения пункта  6 перечня поручений Главы Чеченской Республики  Р.А. Кадырова от 17 декабря 2019 г. № 01-26 пп «Обеспечение безопасности  учреждений  дошкольного  образования» в подведомственных  учреждениях  на постоянной основе проводятся мероприятия по соблюдению требований безопасности  в образовательных организациях района.</w:t>
      </w:r>
    </w:p>
    <w:p w:rsidR="00852F0C" w:rsidRPr="004C11B5" w:rsidRDefault="00852F0C" w:rsidP="000434B4">
      <w:pPr>
        <w:shd w:val="clear" w:color="auto" w:fill="FFFFFF"/>
        <w:tabs>
          <w:tab w:val="left" w:pos="6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Style w:val="StrongEmphasis"/>
          <w:rFonts w:ascii="Times New Roman" w:hAnsi="Times New Roman"/>
          <w:sz w:val="24"/>
          <w:szCs w:val="24"/>
        </w:rPr>
        <w:tab/>
      </w:r>
      <w:r w:rsidRPr="004C11B5">
        <w:rPr>
          <w:rStyle w:val="StrongEmphasis"/>
          <w:rFonts w:ascii="Times New Roman" w:hAnsi="Times New Roman"/>
          <w:b w:val="0"/>
          <w:color w:val="000000"/>
          <w:sz w:val="24"/>
          <w:szCs w:val="24"/>
        </w:rPr>
        <w:t>В течение 2025 года</w:t>
      </w:r>
      <w:r w:rsidRPr="004C11B5">
        <w:rPr>
          <w:rStyle w:val="StrongEmphasis"/>
          <w:rFonts w:ascii="Times New Roman" w:hAnsi="Times New Roman"/>
          <w:b w:val="0"/>
          <w:sz w:val="24"/>
          <w:szCs w:val="24"/>
        </w:rPr>
        <w:t xml:space="preserve"> ответственными за ведение сайтов в ДОУ активно велась работа по размещению различной информации на государственных публиках.</w:t>
      </w:r>
    </w:p>
    <w:p w:rsidR="00852F0C" w:rsidRPr="004C11B5" w:rsidRDefault="00852F0C" w:rsidP="000434B4">
      <w:pPr>
        <w:shd w:val="clear" w:color="auto" w:fill="FFFFFF"/>
        <w:tabs>
          <w:tab w:val="left" w:pos="6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ab/>
        <w:t>Дошкольные образовательные учреждения Шалинского района продолжают работу переходу на информационно-коммуникационную платформу «</w:t>
      </w:r>
      <w:r w:rsidRPr="004C11B5">
        <w:rPr>
          <w:rFonts w:ascii="Times New Roman" w:hAnsi="Times New Roman"/>
          <w:sz w:val="24"/>
          <w:szCs w:val="24"/>
          <w:lang w:val="en-US"/>
        </w:rPr>
        <w:t>MAX</w:t>
      </w:r>
      <w:r w:rsidR="000434B4" w:rsidRPr="004C11B5">
        <w:rPr>
          <w:rFonts w:ascii="Times New Roman" w:hAnsi="Times New Roman"/>
          <w:sz w:val="24"/>
          <w:szCs w:val="24"/>
        </w:rPr>
        <w:t>»</w:t>
      </w:r>
      <w:r w:rsidRPr="004C11B5">
        <w:rPr>
          <w:rFonts w:ascii="Times New Roman" w:hAnsi="Times New Roman"/>
          <w:sz w:val="24"/>
          <w:szCs w:val="24"/>
        </w:rPr>
        <w:t>.</w:t>
      </w:r>
    </w:p>
    <w:p w:rsidR="00852F0C" w:rsidRPr="004C11B5" w:rsidRDefault="00852F0C" w:rsidP="000434B4">
      <w:pPr>
        <w:shd w:val="clear" w:color="auto" w:fill="FFFFFF"/>
        <w:tabs>
          <w:tab w:val="left" w:pos="66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4C11B5">
        <w:rPr>
          <w:rFonts w:ascii="Times New Roman" w:hAnsi="Times New Roman"/>
          <w:sz w:val="24"/>
          <w:szCs w:val="24"/>
        </w:rPr>
        <w:tab/>
        <w:t xml:space="preserve">В соответствии с годовым планом работы Отдела по направлению методическая работа организовано проведение различных мероприятий регионального и муниципального уровней в том числе, в рамках </w:t>
      </w:r>
      <w:r w:rsidRPr="004C11B5">
        <w:rPr>
          <w:rFonts w:ascii="Times New Roman" w:hAnsi="Times New Roman"/>
          <w:sz w:val="24"/>
          <w:szCs w:val="24"/>
          <w:shd w:val="clear" w:color="auto" w:fill="FFFFFF"/>
        </w:rPr>
        <w:t xml:space="preserve">Указа Президента Российской Федерации от 16.01.2025 № 28 "О проведении в Российской Федерации Года защитника Отечества" и Указа </w:t>
      </w:r>
      <w:bookmarkStart w:id="1" w:name="_Hlk217558609"/>
      <w:r w:rsidRPr="004C11B5">
        <w:rPr>
          <w:rFonts w:ascii="Times New Roman" w:hAnsi="Times New Roman"/>
          <w:sz w:val="24"/>
          <w:szCs w:val="24"/>
          <w:shd w:val="clear" w:color="auto" w:fill="FFFFFF"/>
        </w:rPr>
        <w:t xml:space="preserve">Главы Чеченской Республики от 13 декабря 2024 года № 328 объявляет 2025 год Годом города Грозного </w:t>
      </w:r>
      <w:bookmarkEnd w:id="1"/>
      <w:r w:rsidRPr="004C11B5">
        <w:rPr>
          <w:rFonts w:ascii="Times New Roman" w:hAnsi="Times New Roman"/>
          <w:sz w:val="24"/>
          <w:szCs w:val="24"/>
          <w:shd w:val="clear" w:color="auto" w:fill="FFFFFF"/>
        </w:rPr>
        <w:t>и района имени Владимира Владимировича Путина. В рамках этого года в дошкольных учреждениях Шалинского района проводились мероприятия, направленные на воспитание любви и патриотизма к родному краю.</w:t>
      </w:r>
      <w:r w:rsidRPr="004C11B5">
        <w:rPr>
          <w:rFonts w:ascii="Times New Roman" w:hAnsi="Times New Roman"/>
          <w:sz w:val="24"/>
          <w:szCs w:val="24"/>
        </w:rPr>
        <w:t xml:space="preserve"> </w:t>
      </w:r>
    </w:p>
    <w:p w:rsidR="00CE4C13" w:rsidRPr="004C11B5" w:rsidRDefault="00CE4C13" w:rsidP="000434B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В 2025 году по инициативе Отдела дошкольного образования Шалинского района и при поддержке департ</w:t>
      </w:r>
      <w:r w:rsidR="000434B4" w:rsidRPr="004C11B5">
        <w:rPr>
          <w:rFonts w:ascii="Times New Roman" w:hAnsi="Times New Roman"/>
          <w:sz w:val="24"/>
          <w:szCs w:val="24"/>
        </w:rPr>
        <w:t>амента дошкольного образования М</w:t>
      </w:r>
      <w:r w:rsidRPr="004C11B5">
        <w:rPr>
          <w:rFonts w:ascii="Times New Roman" w:hAnsi="Times New Roman"/>
          <w:sz w:val="24"/>
          <w:szCs w:val="24"/>
        </w:rPr>
        <w:t xml:space="preserve">инистерства образования и науки Чеченской Республики прошли мероприятия по межрегиональному взаимодействию дошкольных образовательных учреждений Шалинского района и ГБДОУ Детский сад № 83 Фрунзенского района Санкт Петербурга. В рамках этого сотрудничества состоялось посещение делегации отдела дошкольного образования Шалинского района в лице начальника и участников танцевальных ансамблей домов культуры, межрегионального культурно-образовательного фестиваля «Крылья над Невой», прошедшего в Санкт-Петербурге 14-15 января 2025 года. Организатором фестиваля выступил Педагогический колледж № 1 имени Н.А. Некрасова и детский сад № 83 Фрунзенского </w:t>
      </w:r>
      <w:r w:rsidRPr="004C11B5">
        <w:rPr>
          <w:rFonts w:ascii="Times New Roman" w:hAnsi="Times New Roman"/>
          <w:sz w:val="24"/>
          <w:szCs w:val="24"/>
        </w:rPr>
        <w:lastRenderedPageBreak/>
        <w:t xml:space="preserve">района Санкт-Петербурга. В феврале 2025 года делегация из 7 человек во главе с руководителем учреждения Татьяной Ивановной Юрченко, заведующим по учебно-воспитательной части, заведующим службой ранней помощи, штатным врачом-неврологом и узкими специалистами (педагог-психолог, учитель - логопед и учитель – дефектолог) посетили Чеченскую Республику по приглашению отдела дошкольного образования Шалинского района. 17-18 февраля 2025 года в Шалинском районе прошел Межрегиональный семинар-практикум «Особенности организации работы детского сада в условиях инклюзивной практики». Организатором этого масштабного мероприятия стал Отдел дошкольного образования Шалинского района при поддержке департамента дошкольного образования Министерства образования и науки Чеченской Республики. В рамках семинара – практикума врач – невролог ГБДОУ «Детский сад №83 Фрунзенского района Санкт-Петербурга совместно с коллегами провели прием воспитанников детских садов Шалинского района. </w:t>
      </w:r>
    </w:p>
    <w:p w:rsidR="00CE4C13" w:rsidRPr="004C11B5" w:rsidRDefault="00CE4C13" w:rsidP="000434B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 2025 году продолжается работа по организации воспитательно - образовательной деятельности в соответствии с федеральной образовательной программой дошкольного образования.  </w:t>
      </w:r>
    </w:p>
    <w:p w:rsidR="00CE4C13" w:rsidRPr="004C11B5" w:rsidRDefault="00CE4C13" w:rsidP="000434B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Все ДОУ района приобрели методические пособия соответствующие задачам ФОП ДО и находятся на стадии реализации содержания образовательной деятельности в соответствии с федеральной образовательной программой. - внесены необходимые изменения в локальные акты, а также в ежедневное календарное-тематическое планирование воспитателей. - с педагогами проводилась систематическая работа на предмет мониторинга знаний образовательных областей согласно ФГОС ДО, расписания занятий, режима дня, и в целом норм и требований ФОП ДО. Также на постоянной основе ведется работа по оказанию консультативной и методической помощи педагогическим коллектива ДОУ. </w:t>
      </w:r>
    </w:p>
    <w:p w:rsidR="000434B4" w:rsidRPr="004C11B5" w:rsidRDefault="000434B4" w:rsidP="000434B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Проведена работа по организации воспитательно - образовательной деятельности в соответствии с федеральной образовательной программой дошкольного образования. </w:t>
      </w:r>
    </w:p>
    <w:p w:rsidR="000434B4" w:rsidRPr="004C11B5" w:rsidRDefault="000434B4" w:rsidP="000434B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 связи с утверждением Приказа Минпросвещения России от 06.11.2024 N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 внесены необходимые изменения в локальные акты, а также в ежедневное календарное-тематическое планирование воспитателей. </w:t>
      </w:r>
    </w:p>
    <w:p w:rsidR="000434B4" w:rsidRPr="004C11B5" w:rsidRDefault="000434B4" w:rsidP="000434B4">
      <w:pPr>
        <w:shd w:val="clear" w:color="auto" w:fill="FFFFFF"/>
        <w:tabs>
          <w:tab w:val="left" w:pos="66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C11B5">
        <w:rPr>
          <w:rFonts w:ascii="Times New Roman" w:hAnsi="Times New Roman"/>
          <w:sz w:val="24"/>
          <w:szCs w:val="24"/>
        </w:rPr>
        <w:t xml:space="preserve">В соответствии с годовым планом работы Отдела по направлению методическая работа, организованно проведение различных мероприятий регионального и муниципального уровней в том числе, в рамках </w:t>
      </w:r>
      <w:r w:rsidRPr="004C11B5">
        <w:rPr>
          <w:rFonts w:ascii="Times New Roman" w:hAnsi="Times New Roman"/>
          <w:sz w:val="24"/>
          <w:szCs w:val="24"/>
          <w:shd w:val="clear" w:color="auto" w:fill="FFFFFF"/>
        </w:rPr>
        <w:t>Указа Президента Российской Федерации от 16.01.2025 № 28 "О проведении в Российской Федерации Года защитника Отечества".</w:t>
      </w:r>
      <w:r w:rsidRPr="004C11B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0434B4" w:rsidRPr="004C11B5" w:rsidRDefault="000434B4" w:rsidP="000434B4">
      <w:pPr>
        <w:tabs>
          <w:tab w:val="left" w:pos="6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ab/>
        <w:t xml:space="preserve">Проведены различные мероприятия, в том числе: </w:t>
      </w:r>
    </w:p>
    <w:p w:rsidR="00852F0C" w:rsidRPr="004C11B5" w:rsidRDefault="000434B4" w:rsidP="000434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bCs/>
          <w:sz w:val="24"/>
          <w:szCs w:val="24"/>
        </w:rPr>
        <w:t>- 10 сентября 2025 года</w:t>
      </w:r>
      <w:r w:rsidRPr="004C11B5">
        <w:rPr>
          <w:rFonts w:ascii="Times New Roman" w:hAnsi="Times New Roman"/>
          <w:sz w:val="24"/>
          <w:szCs w:val="24"/>
        </w:rPr>
        <w:t xml:space="preserve"> в рамках Международного дня защиты детей во всех дошкольных образовательных учреждениях Шалинского муниципального района прошли мероприятия «Мои безопасные каникулы!». </w:t>
      </w:r>
      <w:r w:rsidRPr="004C11B5">
        <w:rPr>
          <w:rFonts w:ascii="Times New Roman" w:hAnsi="Times New Roman"/>
          <w:kern w:val="2"/>
          <w:sz w:val="24"/>
          <w:szCs w:val="24"/>
          <w:shd w:val="clear" w:color="auto" w:fill="FFFFFF"/>
        </w:rPr>
        <w:t>Инициатором мероприятия, организованного в рамках реализации федеральной программы «Мы вместе</w:t>
      </w:r>
      <w:r w:rsidR="004C11B5" w:rsidRPr="004C11B5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» нацпроекта «Молодежь и дети» </w:t>
      </w:r>
      <w:r w:rsidRPr="004C11B5">
        <w:rPr>
          <w:rFonts w:ascii="Times New Roman" w:hAnsi="Times New Roman"/>
          <w:sz w:val="24"/>
          <w:szCs w:val="24"/>
        </w:rPr>
        <w:t>стало МЧС России, акция была направлена на профилактику безопасности детей в летний период</w:t>
      </w:r>
      <w:bookmarkStart w:id="2" w:name="_dx_frag_StartFragment"/>
      <w:bookmarkEnd w:id="2"/>
      <w:r w:rsidRPr="004C11B5">
        <w:rPr>
          <w:rFonts w:ascii="Times New Roman" w:hAnsi="Times New Roman"/>
          <w:sz w:val="24"/>
          <w:szCs w:val="24"/>
        </w:rPr>
        <w:t>.</w:t>
      </w:r>
    </w:p>
    <w:p w:rsidR="00073E41" w:rsidRPr="004C11B5" w:rsidRDefault="00830976" w:rsidP="000434B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bCs/>
          <w:sz w:val="24"/>
          <w:szCs w:val="24"/>
        </w:rPr>
        <w:t>В июле 2025</w:t>
      </w:r>
      <w:r w:rsidR="00073E41" w:rsidRPr="004C11B5">
        <w:rPr>
          <w:rFonts w:ascii="Times New Roman" w:hAnsi="Times New Roman"/>
          <w:bCs/>
          <w:sz w:val="24"/>
          <w:szCs w:val="24"/>
        </w:rPr>
        <w:t xml:space="preserve"> года</w:t>
      </w:r>
      <w:r w:rsidR="00073E41" w:rsidRPr="004C11B5">
        <w:rPr>
          <w:rFonts w:ascii="Times New Roman" w:hAnsi="Times New Roman"/>
          <w:sz w:val="24"/>
          <w:szCs w:val="24"/>
        </w:rPr>
        <w:t xml:space="preserve"> во всех ДОУ района прошли масштабные косметические ремонты, были проведены работы по замене сантехнического оборудования.  </w:t>
      </w:r>
      <w:r w:rsidR="00073E41" w:rsidRPr="004C11B5">
        <w:rPr>
          <w:rFonts w:ascii="Times New Roman" w:hAnsi="Times New Roman"/>
          <w:sz w:val="24"/>
          <w:szCs w:val="24"/>
        </w:rPr>
        <w:tab/>
      </w:r>
    </w:p>
    <w:p w:rsidR="00073E41" w:rsidRPr="004C11B5" w:rsidRDefault="00073E41" w:rsidP="000434B4">
      <w:pPr>
        <w:tabs>
          <w:tab w:val="left" w:pos="6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ab/>
      </w:r>
      <w:bookmarkStart w:id="3" w:name="_Hlk178798527"/>
      <w:r w:rsidRPr="004C11B5">
        <w:rPr>
          <w:rFonts w:ascii="Times New Roman" w:hAnsi="Times New Roman"/>
          <w:sz w:val="24"/>
          <w:szCs w:val="24"/>
        </w:rPr>
        <w:t>В соответствии с годовым планом работы Отдела в новом учебном году п</w:t>
      </w:r>
      <w:r w:rsidR="00830976" w:rsidRPr="004C11B5">
        <w:rPr>
          <w:rFonts w:ascii="Times New Roman" w:hAnsi="Times New Roman"/>
          <w:sz w:val="24"/>
          <w:szCs w:val="24"/>
        </w:rPr>
        <w:t>о направлению методическая работа</w:t>
      </w:r>
      <w:r w:rsidRPr="004C11B5">
        <w:rPr>
          <w:rFonts w:ascii="Times New Roman" w:hAnsi="Times New Roman"/>
          <w:sz w:val="24"/>
          <w:szCs w:val="24"/>
        </w:rPr>
        <w:t xml:space="preserve"> </w:t>
      </w:r>
      <w:r w:rsidR="00830976" w:rsidRPr="004C11B5">
        <w:rPr>
          <w:rFonts w:ascii="Times New Roman" w:hAnsi="Times New Roman"/>
          <w:sz w:val="24"/>
          <w:szCs w:val="24"/>
        </w:rPr>
        <w:t>проведены различные мероприятия, такие</w:t>
      </w:r>
      <w:r w:rsidRPr="004C11B5">
        <w:rPr>
          <w:rFonts w:ascii="Times New Roman" w:hAnsi="Times New Roman"/>
          <w:sz w:val="24"/>
          <w:szCs w:val="24"/>
        </w:rPr>
        <w:t xml:space="preserve"> как: </w:t>
      </w:r>
    </w:p>
    <w:p w:rsidR="00073E41" w:rsidRPr="004C11B5" w:rsidRDefault="00073E41" w:rsidP="000434B4">
      <w:pPr>
        <w:tabs>
          <w:tab w:val="left" w:pos="6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утренники;</w:t>
      </w:r>
    </w:p>
    <w:p w:rsidR="00073E41" w:rsidRPr="004C11B5" w:rsidRDefault="00073E41" w:rsidP="000434B4">
      <w:pPr>
        <w:tabs>
          <w:tab w:val="left" w:pos="6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открытые занятия;</w:t>
      </w:r>
    </w:p>
    <w:p w:rsidR="00073E41" w:rsidRPr="004C11B5" w:rsidRDefault="00073E41" w:rsidP="000434B4">
      <w:pPr>
        <w:tabs>
          <w:tab w:val="left" w:pos="6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конкурсы;</w:t>
      </w:r>
    </w:p>
    <w:p w:rsidR="000434B4" w:rsidRPr="004C11B5" w:rsidRDefault="00073E41" w:rsidP="004C11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семинары регионального и муниципального уровней</w:t>
      </w:r>
      <w:bookmarkEnd w:id="3"/>
      <w:r w:rsidR="004C11B5" w:rsidRPr="004C11B5">
        <w:rPr>
          <w:rFonts w:ascii="Times New Roman" w:hAnsi="Times New Roman"/>
          <w:sz w:val="24"/>
          <w:szCs w:val="24"/>
        </w:rPr>
        <w:t xml:space="preserve"> и др</w:t>
      </w:r>
      <w:r w:rsidR="00830976" w:rsidRPr="004C11B5">
        <w:rPr>
          <w:rFonts w:ascii="Times New Roman" w:hAnsi="Times New Roman"/>
          <w:sz w:val="24"/>
          <w:szCs w:val="24"/>
        </w:rPr>
        <w:t>.</w:t>
      </w:r>
      <w:r w:rsidR="000434B4" w:rsidRPr="004C11B5">
        <w:rPr>
          <w:rFonts w:ascii="Times New Roman" w:hAnsi="Times New Roman"/>
          <w:sz w:val="24"/>
          <w:szCs w:val="24"/>
        </w:rPr>
        <w:t xml:space="preserve"> </w:t>
      </w:r>
    </w:p>
    <w:p w:rsidR="000434B4" w:rsidRPr="004C11B5" w:rsidRDefault="000434B4" w:rsidP="000434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 течение 2025 года сотрудники ДОУ Шалинского района принимали участие в масштабных субботниках, в рамках которых проводилась работа по уборке мусора, побелке деревьев, озеленению территорий. </w:t>
      </w:r>
    </w:p>
    <w:p w:rsidR="00073E41" w:rsidRPr="004C11B5" w:rsidRDefault="00073E41" w:rsidP="00073E41">
      <w:pPr>
        <w:tabs>
          <w:tab w:val="left" w:pos="66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1619C" w:rsidRPr="004C11B5" w:rsidRDefault="00D1619C" w:rsidP="00D16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ГБУ «Комплексный центр социального обслуживания населения» Шалинского района</w:t>
      </w:r>
    </w:p>
    <w:p w:rsidR="00D1619C" w:rsidRPr="004C11B5" w:rsidRDefault="00D1619C" w:rsidP="00D1619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587620" w:rsidRPr="004C11B5" w:rsidRDefault="00587620" w:rsidP="0058762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        В Комплексном центре социального обслуживания населения Шалинского района состоят на социальном обслуживании 1800 чел., в том числе:</w:t>
      </w:r>
    </w:p>
    <w:p w:rsidR="00587620" w:rsidRPr="004C11B5" w:rsidRDefault="00587620" w:rsidP="00587620">
      <w:pPr>
        <w:pStyle w:val="a5"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lastRenderedPageBreak/>
        <w:t>- вдовы участников ВОВ - 6 чел.</w:t>
      </w:r>
    </w:p>
    <w:p w:rsidR="00587620" w:rsidRPr="004C11B5" w:rsidRDefault="00587620" w:rsidP="00587620">
      <w:pPr>
        <w:pStyle w:val="a5"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труженики тыла - 1 чел.</w:t>
      </w:r>
    </w:p>
    <w:p w:rsidR="00587620" w:rsidRPr="004C11B5" w:rsidRDefault="00587620" w:rsidP="00587620">
      <w:pPr>
        <w:pStyle w:val="a5"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инвалиды – 452 чел.</w:t>
      </w:r>
    </w:p>
    <w:p w:rsidR="00587620" w:rsidRPr="004C11B5" w:rsidRDefault="00587620" w:rsidP="00587620">
      <w:pPr>
        <w:pStyle w:val="a5"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одинокие – 435 чел.</w:t>
      </w:r>
    </w:p>
    <w:p w:rsidR="00587620" w:rsidRPr="004C11B5" w:rsidRDefault="00587620" w:rsidP="00587620">
      <w:pPr>
        <w:pStyle w:val="a5"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остронуждающиеся - 906 чел.</w:t>
      </w:r>
    </w:p>
    <w:p w:rsidR="00D1619C" w:rsidRPr="004C11B5" w:rsidRDefault="00D1619C" w:rsidP="00D1619C">
      <w:pPr>
        <w:pStyle w:val="a5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Комплексный центр социального обслуживания населения Шалинского района в своей структуре имеет:</w:t>
      </w:r>
    </w:p>
    <w:p w:rsidR="00D1619C" w:rsidRPr="004C11B5" w:rsidRDefault="00D1619C" w:rsidP="00D1619C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- 15 отделений социального обслуживания граждан пожилого возраста и инвалидов на дому; </w:t>
      </w:r>
    </w:p>
    <w:p w:rsidR="00D1619C" w:rsidRPr="004C11B5" w:rsidRDefault="00D1619C" w:rsidP="00D1619C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- 1 специализированное отделение социально- медицинского обслуживания на дому;  </w:t>
      </w:r>
    </w:p>
    <w:p w:rsidR="00587620" w:rsidRPr="004C11B5" w:rsidRDefault="00D1619C" w:rsidP="0058762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- 1 отделение срочной социальной помощи.</w:t>
      </w:r>
      <w:r w:rsidR="00587620" w:rsidRPr="004C11B5">
        <w:rPr>
          <w:rFonts w:ascii="Times New Roman" w:hAnsi="Times New Roman"/>
          <w:sz w:val="24"/>
          <w:szCs w:val="24"/>
        </w:rPr>
        <w:t xml:space="preserve"> </w:t>
      </w:r>
    </w:p>
    <w:p w:rsidR="00587620" w:rsidRPr="004C11B5" w:rsidRDefault="00587620" w:rsidP="0058762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За  2025 год оказаны услуги:</w:t>
      </w:r>
    </w:p>
    <w:p w:rsidR="00587620" w:rsidRPr="004C11B5" w:rsidRDefault="00587620" w:rsidP="0058762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социально-бытовые – 352893</w:t>
      </w:r>
    </w:p>
    <w:p w:rsidR="00587620" w:rsidRPr="004C11B5" w:rsidRDefault="00587620" w:rsidP="0058762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социально-психологические – 43356</w:t>
      </w:r>
    </w:p>
    <w:p w:rsidR="00587620" w:rsidRPr="004C11B5" w:rsidRDefault="00587620" w:rsidP="0058762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социально-правовые – 1452</w:t>
      </w:r>
    </w:p>
    <w:p w:rsidR="00587620" w:rsidRPr="004C11B5" w:rsidRDefault="00587620" w:rsidP="0058762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услуги в целях коммуникационного потенциала получателей социальных услуг – 373</w:t>
      </w:r>
    </w:p>
    <w:p w:rsidR="00587620" w:rsidRPr="004C11B5" w:rsidRDefault="00587620" w:rsidP="0058762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срочные социальные услуги – 11046.</w:t>
      </w:r>
    </w:p>
    <w:p w:rsidR="00D1619C" w:rsidRPr="004C11B5" w:rsidRDefault="00D1619C" w:rsidP="002C19A1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1619C" w:rsidRPr="004C11B5" w:rsidRDefault="00D1619C" w:rsidP="00D1619C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ГБУ «Шалинский реабилитационный центр для детей с ограниченными возможностями» на 100 мест</w:t>
      </w:r>
    </w:p>
    <w:p w:rsidR="00D1619C" w:rsidRPr="004C11B5" w:rsidRDefault="00D1619C" w:rsidP="00D1619C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D1619C" w:rsidRPr="004C11B5" w:rsidRDefault="00D1619C" w:rsidP="00D1619C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ab/>
        <w:t>Для осуществления целей деятельности в Учреждении функционируют следующие структурные подразделения:</w:t>
      </w:r>
    </w:p>
    <w:p w:rsidR="00D1619C" w:rsidRPr="004C11B5" w:rsidRDefault="00D1619C" w:rsidP="00D1619C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отделение физиотерапии и лечебной физкультуры;</w:t>
      </w:r>
    </w:p>
    <w:p w:rsidR="00D1619C" w:rsidRPr="004C11B5" w:rsidRDefault="00D1619C" w:rsidP="00D1619C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отделение психолого-педагогической деятельности;</w:t>
      </w:r>
    </w:p>
    <w:p w:rsidR="00D1619C" w:rsidRPr="004C11B5" w:rsidRDefault="00D1619C" w:rsidP="00D1619C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стационарное отделение.</w:t>
      </w:r>
    </w:p>
    <w:p w:rsidR="00D1619C" w:rsidRPr="004C11B5" w:rsidRDefault="00D1619C" w:rsidP="00D1619C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ab/>
        <w:t>Целью деятельности Учреждения является предоставление детям в возрасте до 18 лет, имеющим отклонения в физическом или умственном развитии, квалифицированной медико-социальной, психолого-социальной, социально-педагогической услуги, а также иных видов услуг, обеспечение их максимально полной и своевременной социальной адаптации к жизни в обществе, семье, к обучению и труду.</w:t>
      </w:r>
    </w:p>
    <w:p w:rsidR="00D1619C" w:rsidRPr="004C11B5" w:rsidRDefault="00D1619C" w:rsidP="00D161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49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Осуществляются также и иные виды деятельности:</w:t>
      </w:r>
    </w:p>
    <w:p w:rsidR="00D1619C" w:rsidRPr="004C11B5" w:rsidRDefault="00D1619C" w:rsidP="00D1619C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медицинская;</w:t>
      </w:r>
    </w:p>
    <w:p w:rsidR="00D1619C" w:rsidRPr="004C11B5" w:rsidRDefault="00D1619C" w:rsidP="00D1619C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фармацевтическая;</w:t>
      </w:r>
    </w:p>
    <w:p w:rsidR="00D1619C" w:rsidRPr="004C11B5" w:rsidRDefault="00D1619C" w:rsidP="00D1619C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ab/>
        <w:t xml:space="preserve">  </w:t>
      </w:r>
    </w:p>
    <w:p w:rsidR="00422915" w:rsidRPr="004C11B5" w:rsidRDefault="00D1619C" w:rsidP="004229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 xml:space="preserve">ГБУ «Республиканский центр для граждан с нарушениями ментального здоровья” </w:t>
      </w:r>
      <w:r w:rsidR="00422915" w:rsidRPr="004C11B5">
        <w:rPr>
          <w:rFonts w:ascii="Times New Roman" w:hAnsi="Times New Roman"/>
          <w:b/>
          <w:sz w:val="24"/>
          <w:szCs w:val="24"/>
          <w:u w:val="single"/>
        </w:rPr>
        <w:t>на 330 мест</w:t>
      </w:r>
    </w:p>
    <w:p w:rsidR="00D1619C" w:rsidRPr="004C11B5" w:rsidRDefault="00D1619C" w:rsidP="00422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19C" w:rsidRPr="004C11B5" w:rsidRDefault="00D1619C" w:rsidP="00D161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ГБУ «Республиканский центр для граждан с нарушениями ментального здоровья” на 330 мест предназначен для постоянного проживания и обслуживания граждан пожилого возраста (мужчины старше 60 лет и женщины старше 55 лет) и инвалидов (старше 18 лет), страдающих психическими хроническими заболеваниями и нуждающихся в постоянном постороннем уходе, а также для обеспечения соответствующих их возрасту и состоянию здоровья условий жизнедеятельности и оказания всего комплекса социальных услуг. </w:t>
      </w:r>
    </w:p>
    <w:p w:rsidR="00D1619C" w:rsidRPr="004C11B5" w:rsidRDefault="00D1619C" w:rsidP="00D16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Перечень услуг, которые предоставляются опекаемым в соответствии с ФЗ - №442 от 28.12.2013 г. социально-бытовые; социально-медицинские социально-психологические. социально-трудовые, социально-правовые, услуги в целях повышения коммуникативного потенциала.</w:t>
      </w:r>
    </w:p>
    <w:p w:rsidR="00D1619C" w:rsidRPr="004C11B5" w:rsidRDefault="00D1619C" w:rsidP="00D16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2915" w:rsidRPr="004C11B5" w:rsidRDefault="00D1619C" w:rsidP="004229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1B5">
        <w:rPr>
          <w:rFonts w:ascii="Times New Roman" w:hAnsi="Times New Roman"/>
          <w:b/>
          <w:sz w:val="24"/>
          <w:szCs w:val="24"/>
          <w:u w:val="single"/>
        </w:rPr>
        <w:t>ГБУ «Шалинский социально - реабилитационный центр для несовершеннолетних» </w:t>
      </w:r>
      <w:r w:rsidR="00422915" w:rsidRPr="004C11B5">
        <w:rPr>
          <w:rFonts w:ascii="Times New Roman" w:hAnsi="Times New Roman"/>
          <w:b/>
          <w:sz w:val="24"/>
          <w:szCs w:val="24"/>
          <w:u w:val="single"/>
        </w:rPr>
        <w:t>на 100 мест (СРЦН)</w:t>
      </w:r>
    </w:p>
    <w:p w:rsidR="00D1619C" w:rsidRPr="004C11B5" w:rsidRDefault="00D1619C" w:rsidP="00422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19C" w:rsidRPr="004C11B5" w:rsidRDefault="00D1619C" w:rsidP="00073E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  <w:shd w:val="clear" w:color="080000" w:fill="FFFFFF"/>
        </w:rPr>
        <w:t xml:space="preserve">Предметом деятельности учреждения является </w:t>
      </w:r>
      <w:r w:rsidRPr="004C11B5">
        <w:rPr>
          <w:rFonts w:ascii="Times New Roman" w:hAnsi="Times New Roman"/>
          <w:sz w:val="24"/>
          <w:szCs w:val="24"/>
        </w:rPr>
        <w:t>осуществление мероприятий по профилактике безнадзорности и беспризорности, обеспечивающее временное проживание, социальную помощь и реабилитацию несовершеннолетних в возрасте от 3 до 18 лет, оказавшихся в трудной жизненной ситуации.</w:t>
      </w:r>
    </w:p>
    <w:p w:rsidR="00D1619C" w:rsidRPr="004C11B5" w:rsidRDefault="00D1619C" w:rsidP="00073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Pr="004C11B5">
        <w:rPr>
          <w:rFonts w:ascii="Times New Roman" w:hAnsi="Times New Roman"/>
          <w:sz w:val="24"/>
          <w:szCs w:val="24"/>
          <w:shd w:val="clear" w:color="080000" w:fill="FFFFFF"/>
        </w:rPr>
        <w:t xml:space="preserve">В СРЦН функционируют структурные </w:t>
      </w:r>
      <w:r w:rsidRPr="004C11B5">
        <w:rPr>
          <w:rFonts w:ascii="Times New Roman" w:hAnsi="Times New Roman"/>
          <w:sz w:val="24"/>
          <w:szCs w:val="24"/>
        </w:rPr>
        <w:t>о</w:t>
      </w:r>
      <w:r w:rsidRPr="004C11B5">
        <w:rPr>
          <w:rStyle w:val="a7"/>
          <w:rFonts w:ascii="Times New Roman" w:hAnsi="Times New Roman"/>
          <w:b w:val="0"/>
          <w:sz w:val="24"/>
          <w:szCs w:val="24"/>
          <w:shd w:val="clear" w:color="090000" w:fill="FFFFFF"/>
        </w:rPr>
        <w:t>тделения: социально-диагностическое,</w:t>
      </w:r>
      <w:r w:rsidRPr="004C11B5">
        <w:rPr>
          <w:rFonts w:ascii="Times New Roman" w:hAnsi="Times New Roman"/>
          <w:sz w:val="24"/>
          <w:szCs w:val="24"/>
        </w:rPr>
        <w:t xml:space="preserve"> </w:t>
      </w:r>
      <w:r w:rsidRPr="004C11B5">
        <w:rPr>
          <w:rStyle w:val="a7"/>
          <w:rFonts w:ascii="Times New Roman" w:hAnsi="Times New Roman"/>
          <w:b w:val="0"/>
          <w:sz w:val="24"/>
          <w:szCs w:val="24"/>
          <w:shd w:val="clear" w:color="090000" w:fill="FFFFFF"/>
        </w:rPr>
        <w:t>помощи семье и детям, социальной реабилитации, социально-правовой помощи, дневного пребывания</w:t>
      </w:r>
      <w:r w:rsidRPr="004C11B5">
        <w:rPr>
          <w:rFonts w:ascii="Times New Roman" w:hAnsi="Times New Roman"/>
          <w:sz w:val="24"/>
          <w:szCs w:val="24"/>
        </w:rPr>
        <w:t>,</w:t>
      </w:r>
      <w:r w:rsidRPr="004C11B5">
        <w:rPr>
          <w:rStyle w:val="a7"/>
          <w:rFonts w:ascii="Times New Roman" w:hAnsi="Times New Roman"/>
          <w:b w:val="0"/>
          <w:sz w:val="24"/>
          <w:szCs w:val="24"/>
          <w:shd w:val="clear" w:color="090000" w:fill="FFFFFF"/>
        </w:rPr>
        <w:t xml:space="preserve"> стационарное отделение,</w:t>
      </w:r>
      <w:r w:rsidRPr="004C11B5">
        <w:rPr>
          <w:rFonts w:ascii="Times New Roman" w:hAnsi="Times New Roman"/>
          <w:sz w:val="24"/>
          <w:szCs w:val="24"/>
        </w:rPr>
        <w:t xml:space="preserve"> </w:t>
      </w:r>
      <w:r w:rsidRPr="004C11B5">
        <w:rPr>
          <w:rStyle w:val="a7"/>
          <w:rFonts w:ascii="Times New Roman" w:hAnsi="Times New Roman"/>
          <w:b w:val="0"/>
          <w:sz w:val="24"/>
          <w:szCs w:val="24"/>
          <w:shd w:val="clear" w:color="090000" w:fill="FFFFFF"/>
        </w:rPr>
        <w:t>отделение бытового обслуживания.</w:t>
      </w:r>
      <w:r w:rsidRPr="004C11B5">
        <w:rPr>
          <w:rFonts w:ascii="Times New Roman" w:hAnsi="Times New Roman"/>
          <w:sz w:val="24"/>
          <w:szCs w:val="24"/>
        </w:rPr>
        <w:t xml:space="preserve"> </w:t>
      </w:r>
    </w:p>
    <w:p w:rsidR="00331C89" w:rsidRPr="004C11B5" w:rsidRDefault="00D1619C" w:rsidP="00073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За отчетный период Центром проделана определенная работа по социально - психол</w:t>
      </w:r>
      <w:r w:rsidR="00331C89" w:rsidRPr="004C11B5">
        <w:rPr>
          <w:rFonts w:ascii="Times New Roman" w:hAnsi="Times New Roman"/>
          <w:sz w:val="24"/>
          <w:szCs w:val="24"/>
        </w:rPr>
        <w:t>ого-педагогической реабилитации несовершеннолетних.</w:t>
      </w:r>
    </w:p>
    <w:p w:rsidR="00331C89" w:rsidRPr="004C11B5" w:rsidRDefault="00331C89" w:rsidP="00073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      На начало отчетного периода на реабилитации находятся - </w:t>
      </w:r>
      <w:r w:rsidR="00830976" w:rsidRPr="004C11B5">
        <w:rPr>
          <w:rFonts w:ascii="Times New Roman" w:hAnsi="Times New Roman"/>
          <w:sz w:val="24"/>
          <w:szCs w:val="24"/>
        </w:rPr>
        <w:t>69</w:t>
      </w:r>
      <w:r w:rsidRPr="004C11B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C11B5">
        <w:rPr>
          <w:rFonts w:ascii="Times New Roman" w:hAnsi="Times New Roman"/>
          <w:sz w:val="24"/>
          <w:szCs w:val="24"/>
        </w:rPr>
        <w:t>н</w:t>
      </w:r>
      <w:r w:rsidR="00830976" w:rsidRPr="004C11B5">
        <w:rPr>
          <w:rFonts w:ascii="Times New Roman" w:hAnsi="Times New Roman"/>
          <w:sz w:val="24"/>
          <w:szCs w:val="24"/>
        </w:rPr>
        <w:t>есовершеннолетних, на конец - 64</w:t>
      </w:r>
      <w:r w:rsidRPr="004C11B5">
        <w:rPr>
          <w:rFonts w:ascii="Times New Roman" w:hAnsi="Times New Roman"/>
          <w:sz w:val="24"/>
          <w:szCs w:val="24"/>
        </w:rPr>
        <w:t xml:space="preserve"> несовершеннолетних.</w:t>
      </w:r>
    </w:p>
    <w:p w:rsidR="00331C89" w:rsidRPr="004C11B5" w:rsidRDefault="00331C89" w:rsidP="00073E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Ведется прием и консультации с родителями и законными представителями несовершеннолетних, находящихся в учреждении. </w:t>
      </w:r>
    </w:p>
    <w:p w:rsidR="00D1619C" w:rsidRPr="004C11B5" w:rsidRDefault="00331C89" w:rsidP="00073E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На вновь принятых детей разработаны индивидуальные программы реабилитации. </w:t>
      </w:r>
    </w:p>
    <w:p w:rsidR="00D1619C" w:rsidRPr="004C11B5" w:rsidRDefault="00D1619C" w:rsidP="00073E41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Организован прием и выпуск несовершеннолетних, а также профилактический медицинский осмотр. Проводится работа по выявлению семей с детьми, нуждающихся в социальном обслуживании в районе. На вновь принятых детей разработаны индивидуальные программы реабилитации. </w:t>
      </w:r>
    </w:p>
    <w:p w:rsidR="00D1619C" w:rsidRPr="004C11B5" w:rsidRDefault="00D1619C" w:rsidP="00073E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Специалисты отделений работают по общеразвивающим программам реабилитации несовершеннолетних. Приоритетные направления воспитательной деятельности в отчетном периоде: </w:t>
      </w:r>
    </w:p>
    <w:p w:rsidR="00D1619C" w:rsidRPr="004C11B5" w:rsidRDefault="00D1619C" w:rsidP="00073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учебно- познавательное</w:t>
      </w:r>
    </w:p>
    <w:p w:rsidR="00D1619C" w:rsidRPr="004C11B5" w:rsidRDefault="00D1619C" w:rsidP="00073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спортивно-оздоровительное</w:t>
      </w:r>
    </w:p>
    <w:p w:rsidR="00D1619C" w:rsidRPr="004C11B5" w:rsidRDefault="00D1619C" w:rsidP="00073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 духовно-нравственное, </w:t>
      </w:r>
    </w:p>
    <w:p w:rsidR="00D1619C" w:rsidRPr="004C11B5" w:rsidRDefault="00D1619C" w:rsidP="00073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-социально- трудовое, </w:t>
      </w:r>
    </w:p>
    <w:p w:rsidR="00D1619C" w:rsidRPr="004C11B5" w:rsidRDefault="00D1619C" w:rsidP="00073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гражданско-патриотическое</w:t>
      </w:r>
    </w:p>
    <w:p w:rsidR="00D1619C" w:rsidRPr="004C11B5" w:rsidRDefault="00D1619C" w:rsidP="00073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художественно-эстетическое</w:t>
      </w:r>
    </w:p>
    <w:p w:rsidR="00D1619C" w:rsidRPr="004C11B5" w:rsidRDefault="00D1619C" w:rsidP="00073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 досуговая деятельность</w:t>
      </w:r>
    </w:p>
    <w:p w:rsidR="00D1619C" w:rsidRPr="004C11B5" w:rsidRDefault="00D1619C" w:rsidP="00073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-индивидуальная работа.</w:t>
      </w:r>
    </w:p>
    <w:p w:rsidR="00D1619C" w:rsidRPr="004C11B5" w:rsidRDefault="00D1619C" w:rsidP="00073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Согласно санитарным нормам проводятся мероприятия по предотвращению ввоза и распространения новой коронавирусной инфекции. Осуществляется ежедневная дезинфекция, кварцевание помещений. Ведется разъяснительная работа с воспитанниками центра, сотрудниками, родителями детей и сопровождающими лицами по профилактике новой коронавирусной инфекции.</w:t>
      </w:r>
    </w:p>
    <w:p w:rsidR="00D1619C" w:rsidRPr="004C11B5" w:rsidRDefault="00D1619C" w:rsidP="00D161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Поддерживается постоянная связь с педагогами школ района, ОПДН, КДН и ЗП при администрации Шалинского муниципального района и другими органами по защите интересов несовершеннолетних.</w:t>
      </w:r>
    </w:p>
    <w:p w:rsidR="00D1619C" w:rsidRPr="004C11B5" w:rsidRDefault="00782374" w:rsidP="00782374">
      <w:pPr>
        <w:spacing w:after="0" w:line="240" w:lineRule="auto"/>
        <w:ind w:firstLine="708"/>
        <w:jc w:val="center"/>
        <w:rPr>
          <w:rFonts w:ascii="Times New Roman" w:hAnsi="Times New Roman"/>
          <w:b/>
          <w:kern w:val="3"/>
          <w:sz w:val="24"/>
          <w:szCs w:val="24"/>
        </w:rPr>
      </w:pPr>
      <w:r w:rsidRPr="004C11B5">
        <w:rPr>
          <w:rFonts w:ascii="Times New Roman" w:hAnsi="Times New Roman"/>
          <w:b/>
          <w:kern w:val="3"/>
          <w:sz w:val="24"/>
          <w:szCs w:val="24"/>
        </w:rPr>
        <w:t>ГБУ «Центр занятости населения»</w:t>
      </w:r>
    </w:p>
    <w:p w:rsidR="00782374" w:rsidRPr="004C11B5" w:rsidRDefault="00782374" w:rsidP="00782374">
      <w:pPr>
        <w:spacing w:after="0" w:line="240" w:lineRule="auto"/>
        <w:ind w:firstLine="708"/>
        <w:jc w:val="center"/>
        <w:rPr>
          <w:rFonts w:ascii="Times New Roman" w:hAnsi="Times New Roman"/>
          <w:b/>
          <w:kern w:val="3"/>
          <w:sz w:val="24"/>
          <w:szCs w:val="24"/>
        </w:rPr>
      </w:pPr>
    </w:p>
    <w:p w:rsidR="00782374" w:rsidRPr="004C11B5" w:rsidRDefault="00782374" w:rsidP="002C19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Количество безработных граждан, зарегистрированных в органах службы занятости – </w:t>
      </w:r>
      <w:r w:rsidRPr="004C11B5">
        <w:rPr>
          <w:rFonts w:ascii="Times New Roman" w:hAnsi="Times New Roman"/>
          <w:bCs/>
          <w:sz w:val="24"/>
          <w:szCs w:val="24"/>
        </w:rPr>
        <w:t>2798</w:t>
      </w:r>
      <w:r w:rsidRPr="004C11B5">
        <w:rPr>
          <w:rFonts w:ascii="Times New Roman" w:hAnsi="Times New Roman"/>
          <w:sz w:val="24"/>
          <w:szCs w:val="24"/>
        </w:rPr>
        <w:t xml:space="preserve"> чел.</w:t>
      </w:r>
    </w:p>
    <w:p w:rsidR="00782374" w:rsidRPr="004C11B5" w:rsidRDefault="00782374" w:rsidP="002C19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Численность безработных граждан снятых с регистрационного учета – </w:t>
      </w:r>
      <w:r w:rsidRPr="004C11B5">
        <w:rPr>
          <w:rFonts w:ascii="Times New Roman" w:hAnsi="Times New Roman"/>
          <w:bCs/>
          <w:sz w:val="24"/>
          <w:szCs w:val="24"/>
        </w:rPr>
        <w:t xml:space="preserve">564 </w:t>
      </w:r>
      <w:r w:rsidRPr="004C11B5">
        <w:rPr>
          <w:rFonts w:ascii="Times New Roman" w:hAnsi="Times New Roman"/>
          <w:sz w:val="24"/>
          <w:szCs w:val="24"/>
        </w:rPr>
        <w:t>чел., в том числе в связи с трудоустройством – 133</w:t>
      </w:r>
      <w:r w:rsidRPr="004C11B5">
        <w:rPr>
          <w:rFonts w:ascii="Times New Roman" w:hAnsi="Times New Roman"/>
          <w:bCs/>
          <w:sz w:val="24"/>
          <w:szCs w:val="24"/>
        </w:rPr>
        <w:t xml:space="preserve"> </w:t>
      </w:r>
      <w:r w:rsidRPr="004C11B5">
        <w:rPr>
          <w:rFonts w:ascii="Times New Roman" w:hAnsi="Times New Roman"/>
          <w:sz w:val="24"/>
          <w:szCs w:val="24"/>
        </w:rPr>
        <w:t>чел., из них, по направлению органов службы занятости – 133 чел.</w:t>
      </w:r>
    </w:p>
    <w:p w:rsidR="00782374" w:rsidRPr="004C11B5" w:rsidRDefault="00782374" w:rsidP="002C19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Заявленная работодателями потребность в работниках составляет – </w:t>
      </w:r>
      <w:r w:rsidRPr="004C11B5">
        <w:rPr>
          <w:rFonts w:ascii="Times New Roman" w:hAnsi="Times New Roman"/>
          <w:bCs/>
          <w:sz w:val="24"/>
          <w:szCs w:val="24"/>
        </w:rPr>
        <w:t xml:space="preserve">28 </w:t>
      </w:r>
      <w:r w:rsidRPr="004C11B5">
        <w:rPr>
          <w:rFonts w:ascii="Times New Roman" w:hAnsi="Times New Roman"/>
          <w:sz w:val="24"/>
          <w:szCs w:val="24"/>
        </w:rPr>
        <w:t>вакантных рабочих мест.</w:t>
      </w:r>
    </w:p>
    <w:p w:rsidR="00782374" w:rsidRPr="004C11B5" w:rsidRDefault="00782374" w:rsidP="002C19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Коэффициент напряженности на рынке труда – </w:t>
      </w:r>
      <w:r w:rsidRPr="004C11B5">
        <w:rPr>
          <w:rFonts w:ascii="Times New Roman" w:hAnsi="Times New Roman"/>
          <w:bCs/>
          <w:sz w:val="24"/>
          <w:szCs w:val="24"/>
        </w:rPr>
        <w:t>99</w:t>
      </w:r>
    </w:p>
    <w:p w:rsidR="00782374" w:rsidRPr="004C11B5" w:rsidRDefault="00782374" w:rsidP="002C19A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Востребованные работодателями профессии: </w:t>
      </w:r>
      <w:r w:rsidRPr="004C11B5">
        <w:rPr>
          <w:rFonts w:ascii="Times New Roman" w:hAnsi="Times New Roman"/>
          <w:i/>
          <w:sz w:val="24"/>
          <w:szCs w:val="24"/>
        </w:rPr>
        <w:t>(врачи, учителя).</w:t>
      </w:r>
    </w:p>
    <w:p w:rsidR="00782374" w:rsidRPr="004C11B5" w:rsidRDefault="00782374" w:rsidP="002C19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>Количество созданных с начала 2025 г. рабочих мест составляет - 101</w:t>
      </w:r>
      <w:r w:rsidRPr="004C11B5">
        <w:rPr>
          <w:rFonts w:ascii="Times New Roman" w:hAnsi="Times New Roman"/>
          <w:sz w:val="24"/>
          <w:szCs w:val="24"/>
        </w:rPr>
        <w:br/>
        <w:t xml:space="preserve"> ед.</w:t>
      </w:r>
    </w:p>
    <w:p w:rsidR="00D1619C" w:rsidRPr="004C11B5" w:rsidRDefault="00D1619C" w:rsidP="002C19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19C" w:rsidRPr="004C11B5" w:rsidRDefault="00D1619C" w:rsidP="002C19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19C" w:rsidRPr="004C11B5" w:rsidRDefault="00D1619C" w:rsidP="00D16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19C" w:rsidRPr="0089739A" w:rsidRDefault="00D1619C" w:rsidP="00D1619C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11B5">
        <w:rPr>
          <w:rFonts w:ascii="Times New Roman" w:hAnsi="Times New Roman"/>
          <w:sz w:val="24"/>
          <w:szCs w:val="24"/>
        </w:rPr>
        <w:t xml:space="preserve">Начальник отдела социального развития                    </w:t>
      </w:r>
      <w:r w:rsidR="002C19A1">
        <w:rPr>
          <w:rFonts w:ascii="Times New Roman" w:hAnsi="Times New Roman"/>
          <w:sz w:val="24"/>
          <w:szCs w:val="24"/>
        </w:rPr>
        <w:t xml:space="preserve">         </w:t>
      </w:r>
      <w:r w:rsidRPr="004C11B5">
        <w:rPr>
          <w:rFonts w:ascii="Times New Roman" w:hAnsi="Times New Roman"/>
          <w:sz w:val="24"/>
          <w:szCs w:val="24"/>
        </w:rPr>
        <w:t xml:space="preserve">         </w:t>
      </w:r>
      <w:r w:rsidR="00422915" w:rsidRPr="004C11B5">
        <w:rPr>
          <w:rFonts w:ascii="Times New Roman" w:hAnsi="Times New Roman"/>
          <w:sz w:val="24"/>
          <w:szCs w:val="24"/>
        </w:rPr>
        <w:t xml:space="preserve">       </w:t>
      </w:r>
      <w:r w:rsidRPr="004C11B5">
        <w:rPr>
          <w:rFonts w:ascii="Times New Roman" w:hAnsi="Times New Roman"/>
          <w:sz w:val="24"/>
          <w:szCs w:val="24"/>
        </w:rPr>
        <w:t xml:space="preserve"> Л.Ш. Магомадова</w:t>
      </w:r>
    </w:p>
    <w:p w:rsidR="00D1619C" w:rsidRPr="0089739A" w:rsidRDefault="00D1619C" w:rsidP="00D1619C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1619C" w:rsidRPr="0089739A" w:rsidRDefault="00D1619C" w:rsidP="00D161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19C" w:rsidRPr="0089739A" w:rsidRDefault="00D1619C" w:rsidP="00D16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39A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D1619C" w:rsidRPr="0089739A" w:rsidRDefault="00D1619C" w:rsidP="00D161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19C" w:rsidRPr="0089739A" w:rsidRDefault="00D1619C" w:rsidP="00D161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19C" w:rsidRPr="0089739A" w:rsidRDefault="00D1619C" w:rsidP="00D161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19C" w:rsidRPr="0089739A" w:rsidRDefault="00D1619C" w:rsidP="00D1619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19C" w:rsidRPr="0089739A" w:rsidRDefault="00D1619C" w:rsidP="00D1619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6E5" w:rsidRPr="0089739A" w:rsidRDefault="003926E5" w:rsidP="00D1619C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3926E5" w:rsidRPr="0089739A" w:rsidSect="002C19A1">
          <w:pgSz w:w="11906" w:h="16838"/>
          <w:pgMar w:top="709" w:right="566" w:bottom="426" w:left="993" w:header="709" w:footer="709" w:gutter="0"/>
          <w:cols w:space="708"/>
          <w:docGrid w:linePitch="360"/>
        </w:sectPr>
      </w:pPr>
    </w:p>
    <w:p w:rsidR="00A83937" w:rsidRPr="0089739A" w:rsidRDefault="00A83937" w:rsidP="00D16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0751" w:rsidRPr="0089739A" w:rsidRDefault="008D0751" w:rsidP="00501A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2AB" w:rsidRPr="0089739A" w:rsidRDefault="00F542AB" w:rsidP="00501A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3E41" w:rsidRPr="0089739A" w:rsidRDefault="00073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73E41" w:rsidRPr="0089739A" w:rsidSect="003A2EBC">
      <w:footerReference w:type="default" r:id="rId8"/>
      <w:pgSz w:w="11906" w:h="16838"/>
      <w:pgMar w:top="851" w:right="850" w:bottom="56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34" w:rsidRDefault="00896734" w:rsidP="00586258">
      <w:pPr>
        <w:spacing w:after="0" w:line="240" w:lineRule="auto"/>
      </w:pPr>
      <w:r>
        <w:separator/>
      </w:r>
    </w:p>
  </w:endnote>
  <w:endnote w:type="continuationSeparator" w:id="0">
    <w:p w:rsidR="00896734" w:rsidRDefault="00896734" w:rsidP="0058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8" w:rsidRDefault="0058625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B4948">
      <w:rPr>
        <w:noProof/>
      </w:rPr>
      <w:t>13</w:t>
    </w:r>
    <w:r>
      <w:fldChar w:fldCharType="end"/>
    </w:r>
  </w:p>
  <w:p w:rsidR="00586258" w:rsidRDefault="0058625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34" w:rsidRDefault="00896734" w:rsidP="00586258">
      <w:pPr>
        <w:spacing w:after="0" w:line="240" w:lineRule="auto"/>
      </w:pPr>
      <w:r>
        <w:separator/>
      </w:r>
    </w:p>
  </w:footnote>
  <w:footnote w:type="continuationSeparator" w:id="0">
    <w:p w:rsidR="00896734" w:rsidRDefault="00896734" w:rsidP="0058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418D9A"/>
    <w:multiLevelType w:val="singleLevel"/>
    <w:tmpl w:val="9B418D9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9A51C9"/>
    <w:multiLevelType w:val="multilevel"/>
    <w:tmpl w:val="A4E6B35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184459"/>
    <w:multiLevelType w:val="hybridMultilevel"/>
    <w:tmpl w:val="8A6E45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B549F7"/>
    <w:multiLevelType w:val="hybridMultilevel"/>
    <w:tmpl w:val="815C3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A7B29"/>
    <w:multiLevelType w:val="multilevel"/>
    <w:tmpl w:val="1ABA7B2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  <w:ind w:left="0" w:firstLine="0"/>
      </w:pPr>
    </w:lvl>
    <w:lvl w:ilvl="2">
      <w:numFmt w:val="none"/>
      <w:lvlText w:val=""/>
      <w:lvlJc w:val="left"/>
      <w:pPr>
        <w:tabs>
          <w:tab w:val="left" w:pos="360"/>
        </w:tabs>
        <w:ind w:left="0" w:firstLine="0"/>
      </w:pPr>
    </w:lvl>
    <w:lvl w:ilvl="3">
      <w:numFmt w:val="none"/>
      <w:lvlText w:val=""/>
      <w:lvlJc w:val="left"/>
      <w:pPr>
        <w:tabs>
          <w:tab w:val="left" w:pos="360"/>
        </w:tabs>
        <w:ind w:left="0" w:firstLine="0"/>
      </w:pPr>
    </w:lvl>
    <w:lvl w:ilvl="4">
      <w:numFmt w:val="none"/>
      <w:lvlText w:val=""/>
      <w:lvlJc w:val="left"/>
      <w:pPr>
        <w:tabs>
          <w:tab w:val="left" w:pos="360"/>
        </w:tabs>
        <w:ind w:left="0" w:firstLine="0"/>
      </w:pPr>
    </w:lvl>
    <w:lvl w:ilvl="5">
      <w:numFmt w:val="none"/>
      <w:lvlText w:val=""/>
      <w:lvlJc w:val="left"/>
      <w:pPr>
        <w:tabs>
          <w:tab w:val="left" w:pos="360"/>
        </w:tabs>
        <w:ind w:left="0" w:firstLine="0"/>
      </w:pPr>
    </w:lvl>
    <w:lvl w:ilvl="6">
      <w:numFmt w:val="none"/>
      <w:lvlText w:val=""/>
      <w:lvlJc w:val="left"/>
      <w:pPr>
        <w:tabs>
          <w:tab w:val="left" w:pos="360"/>
        </w:tabs>
        <w:ind w:left="0" w:firstLine="0"/>
      </w:pPr>
    </w:lvl>
    <w:lvl w:ilvl="7">
      <w:numFmt w:val="none"/>
      <w:lvlText w:val=""/>
      <w:lvlJc w:val="left"/>
      <w:pPr>
        <w:tabs>
          <w:tab w:val="left" w:pos="360"/>
        </w:tabs>
        <w:ind w:left="0" w:firstLine="0"/>
      </w:pPr>
    </w:lvl>
    <w:lvl w:ilvl="8"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5" w15:restartNumberingAfterBreak="0">
    <w:nsid w:val="1D0C04C3"/>
    <w:multiLevelType w:val="hybridMultilevel"/>
    <w:tmpl w:val="D13A56F8"/>
    <w:lvl w:ilvl="0" w:tplc="0419000F">
      <w:start w:val="1"/>
      <w:numFmt w:val="decimal"/>
      <w:lvlText w:val="%1."/>
      <w:lvlJc w:val="left"/>
      <w:pPr>
        <w:ind w:left="78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25074258"/>
    <w:multiLevelType w:val="hybridMultilevel"/>
    <w:tmpl w:val="67021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61D9F"/>
    <w:multiLevelType w:val="multilevel"/>
    <w:tmpl w:val="2A624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1D0BD3"/>
    <w:multiLevelType w:val="multilevel"/>
    <w:tmpl w:val="806E9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7E5E4D"/>
    <w:multiLevelType w:val="hybridMultilevel"/>
    <w:tmpl w:val="CF42CCEA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E3B2C"/>
    <w:multiLevelType w:val="multilevel"/>
    <w:tmpl w:val="6BA06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9D3D88"/>
    <w:multiLevelType w:val="hybridMultilevel"/>
    <w:tmpl w:val="971CA8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30A17"/>
    <w:multiLevelType w:val="hybridMultilevel"/>
    <w:tmpl w:val="8B0E4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2B32"/>
    <w:multiLevelType w:val="hybridMultilevel"/>
    <w:tmpl w:val="2988A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C30C6"/>
    <w:multiLevelType w:val="hybridMultilevel"/>
    <w:tmpl w:val="766A2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FC69"/>
    <w:multiLevelType w:val="hybridMultilevel"/>
    <w:tmpl w:val="ACA2405A"/>
    <w:lvl w:ilvl="0" w:tplc="0D7E1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56C7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26ED0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F45C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E836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7621E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F839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FC308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FB87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1BC10C6"/>
    <w:multiLevelType w:val="hybridMultilevel"/>
    <w:tmpl w:val="130E56AC"/>
    <w:lvl w:ilvl="0" w:tplc="22E65C2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722179B"/>
    <w:multiLevelType w:val="hybridMultilevel"/>
    <w:tmpl w:val="A27E3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B20A1"/>
    <w:multiLevelType w:val="hybridMultilevel"/>
    <w:tmpl w:val="6032ECD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A7B12C4"/>
    <w:multiLevelType w:val="hybridMultilevel"/>
    <w:tmpl w:val="B8D0A742"/>
    <w:lvl w:ilvl="0" w:tplc="1A9C4FD8">
      <w:start w:val="1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3543F"/>
    <w:multiLevelType w:val="multilevel"/>
    <w:tmpl w:val="4AC3543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425F1F"/>
    <w:multiLevelType w:val="multilevel"/>
    <w:tmpl w:val="D77EA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5C780F"/>
    <w:multiLevelType w:val="multilevel"/>
    <w:tmpl w:val="50BCA4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D240096"/>
    <w:multiLevelType w:val="hybridMultilevel"/>
    <w:tmpl w:val="3696A4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30281C"/>
    <w:multiLevelType w:val="hybridMultilevel"/>
    <w:tmpl w:val="E3CA59C4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5F6A362D"/>
    <w:multiLevelType w:val="hybridMultilevel"/>
    <w:tmpl w:val="21EA53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868FD"/>
    <w:multiLevelType w:val="hybridMultilevel"/>
    <w:tmpl w:val="0F98A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342"/>
    <w:multiLevelType w:val="hybridMultilevel"/>
    <w:tmpl w:val="9C3E6094"/>
    <w:lvl w:ilvl="0" w:tplc="1988F10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9264A2"/>
    <w:multiLevelType w:val="multilevel"/>
    <w:tmpl w:val="C1D0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16204DF"/>
    <w:multiLevelType w:val="multilevel"/>
    <w:tmpl w:val="1ABA7B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"/>
      <w:lvlJc w:val="left"/>
      <w:pPr>
        <w:tabs>
          <w:tab w:val="left" w:pos="36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36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36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36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36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30" w15:restartNumberingAfterBreak="0">
    <w:nsid w:val="77A3062E"/>
    <w:multiLevelType w:val="multilevel"/>
    <w:tmpl w:val="62689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0933BF"/>
    <w:multiLevelType w:val="hybridMultilevel"/>
    <w:tmpl w:val="2F42746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E8E73A3"/>
    <w:multiLevelType w:val="hybridMultilevel"/>
    <w:tmpl w:val="627209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2"/>
  </w:num>
  <w:num w:numId="4">
    <w:abstractNumId w:val="23"/>
  </w:num>
  <w:num w:numId="5">
    <w:abstractNumId w:val="18"/>
  </w:num>
  <w:num w:numId="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2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14"/>
  </w:num>
  <w:num w:numId="21">
    <w:abstractNumId w:val="13"/>
  </w:num>
  <w:num w:numId="22">
    <w:abstractNumId w:val="31"/>
  </w:num>
  <w:num w:numId="23">
    <w:abstractNumId w:val="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9"/>
  </w:num>
  <w:num w:numId="29">
    <w:abstractNumId w:val="19"/>
  </w:num>
  <w:num w:numId="30">
    <w:abstractNumId w:val="25"/>
  </w:num>
  <w:num w:numId="31">
    <w:abstractNumId w:val="26"/>
  </w:num>
  <w:num w:numId="32">
    <w:abstractNumId w:val="11"/>
  </w:num>
  <w:num w:numId="33">
    <w:abstractNumId w:val="28"/>
  </w:num>
  <w:num w:numId="34">
    <w:abstractNumId w:val="1"/>
  </w:num>
  <w:num w:numId="35">
    <w:abstractNumId w:val="21"/>
  </w:num>
  <w:num w:numId="36">
    <w:abstractNumId w:val="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DD8"/>
    <w:rsid w:val="00002B06"/>
    <w:rsid w:val="00003D58"/>
    <w:rsid w:val="00005885"/>
    <w:rsid w:val="00010CF1"/>
    <w:rsid w:val="00011B27"/>
    <w:rsid w:val="00013923"/>
    <w:rsid w:val="000150D4"/>
    <w:rsid w:val="0002104F"/>
    <w:rsid w:val="000237BE"/>
    <w:rsid w:val="00023C39"/>
    <w:rsid w:val="0002778B"/>
    <w:rsid w:val="00027FDA"/>
    <w:rsid w:val="000302F4"/>
    <w:rsid w:val="000308AB"/>
    <w:rsid w:val="0003139A"/>
    <w:rsid w:val="00034B1F"/>
    <w:rsid w:val="0004031A"/>
    <w:rsid w:val="00041922"/>
    <w:rsid w:val="00042FEA"/>
    <w:rsid w:val="000434B4"/>
    <w:rsid w:val="000453A4"/>
    <w:rsid w:val="0004563C"/>
    <w:rsid w:val="00046A8D"/>
    <w:rsid w:val="00050DFC"/>
    <w:rsid w:val="00051C69"/>
    <w:rsid w:val="00052B25"/>
    <w:rsid w:val="000547E5"/>
    <w:rsid w:val="00054DB6"/>
    <w:rsid w:val="00056448"/>
    <w:rsid w:val="0005753C"/>
    <w:rsid w:val="00060846"/>
    <w:rsid w:val="00063FDB"/>
    <w:rsid w:val="0006580D"/>
    <w:rsid w:val="0006614A"/>
    <w:rsid w:val="0006651B"/>
    <w:rsid w:val="000668E5"/>
    <w:rsid w:val="00066958"/>
    <w:rsid w:val="0007054F"/>
    <w:rsid w:val="000724D2"/>
    <w:rsid w:val="00073E41"/>
    <w:rsid w:val="000752C0"/>
    <w:rsid w:val="0007630E"/>
    <w:rsid w:val="000774C8"/>
    <w:rsid w:val="00077B87"/>
    <w:rsid w:val="00084B8D"/>
    <w:rsid w:val="00094CAA"/>
    <w:rsid w:val="000A27EF"/>
    <w:rsid w:val="000A2BBC"/>
    <w:rsid w:val="000A69BA"/>
    <w:rsid w:val="000A7347"/>
    <w:rsid w:val="000A76CC"/>
    <w:rsid w:val="000B0AAA"/>
    <w:rsid w:val="000B6C46"/>
    <w:rsid w:val="000B76E4"/>
    <w:rsid w:val="000C154E"/>
    <w:rsid w:val="000C2A76"/>
    <w:rsid w:val="000C7B04"/>
    <w:rsid w:val="000D48B6"/>
    <w:rsid w:val="000D49BF"/>
    <w:rsid w:val="000D4F07"/>
    <w:rsid w:val="000D75CA"/>
    <w:rsid w:val="000D7C45"/>
    <w:rsid w:val="000E149C"/>
    <w:rsid w:val="000E45A1"/>
    <w:rsid w:val="000E7951"/>
    <w:rsid w:val="00100900"/>
    <w:rsid w:val="00100970"/>
    <w:rsid w:val="00100EE0"/>
    <w:rsid w:val="001038C8"/>
    <w:rsid w:val="00104F81"/>
    <w:rsid w:val="00105DD9"/>
    <w:rsid w:val="001064F4"/>
    <w:rsid w:val="00110A2D"/>
    <w:rsid w:val="00111115"/>
    <w:rsid w:val="00111BCA"/>
    <w:rsid w:val="0011276A"/>
    <w:rsid w:val="00113830"/>
    <w:rsid w:val="0011532C"/>
    <w:rsid w:val="00121A07"/>
    <w:rsid w:val="001225D8"/>
    <w:rsid w:val="001235ED"/>
    <w:rsid w:val="0012543C"/>
    <w:rsid w:val="00125FB3"/>
    <w:rsid w:val="00132104"/>
    <w:rsid w:val="00134C1B"/>
    <w:rsid w:val="00135CF4"/>
    <w:rsid w:val="00141589"/>
    <w:rsid w:val="00142019"/>
    <w:rsid w:val="00142B98"/>
    <w:rsid w:val="00144FD8"/>
    <w:rsid w:val="00147C03"/>
    <w:rsid w:val="001505E6"/>
    <w:rsid w:val="001525C3"/>
    <w:rsid w:val="00155620"/>
    <w:rsid w:val="00156223"/>
    <w:rsid w:val="00156F92"/>
    <w:rsid w:val="0016196F"/>
    <w:rsid w:val="001626DA"/>
    <w:rsid w:val="0016367A"/>
    <w:rsid w:val="001645C1"/>
    <w:rsid w:val="00165014"/>
    <w:rsid w:val="00171882"/>
    <w:rsid w:val="00171D96"/>
    <w:rsid w:val="001721B9"/>
    <w:rsid w:val="00176D4C"/>
    <w:rsid w:val="00181549"/>
    <w:rsid w:val="00181EAB"/>
    <w:rsid w:val="00181F9F"/>
    <w:rsid w:val="00185379"/>
    <w:rsid w:val="001910BB"/>
    <w:rsid w:val="00191A6A"/>
    <w:rsid w:val="00192A3E"/>
    <w:rsid w:val="00193207"/>
    <w:rsid w:val="00197009"/>
    <w:rsid w:val="001A0DB7"/>
    <w:rsid w:val="001A31EE"/>
    <w:rsid w:val="001B0605"/>
    <w:rsid w:val="001B0DA8"/>
    <w:rsid w:val="001B0EFA"/>
    <w:rsid w:val="001B202F"/>
    <w:rsid w:val="001B246A"/>
    <w:rsid w:val="001B2ADF"/>
    <w:rsid w:val="001B4908"/>
    <w:rsid w:val="001B5E1A"/>
    <w:rsid w:val="001B7943"/>
    <w:rsid w:val="001C0130"/>
    <w:rsid w:val="001C02BE"/>
    <w:rsid w:val="001C0ADF"/>
    <w:rsid w:val="001C3B3E"/>
    <w:rsid w:val="001C416F"/>
    <w:rsid w:val="001C41FA"/>
    <w:rsid w:val="001C5E2A"/>
    <w:rsid w:val="001C7600"/>
    <w:rsid w:val="001C78F7"/>
    <w:rsid w:val="001D25BC"/>
    <w:rsid w:val="001D2B03"/>
    <w:rsid w:val="001D2B87"/>
    <w:rsid w:val="001D3A84"/>
    <w:rsid w:val="001D55A7"/>
    <w:rsid w:val="001E0679"/>
    <w:rsid w:val="001E086A"/>
    <w:rsid w:val="001E2B32"/>
    <w:rsid w:val="001E4DBA"/>
    <w:rsid w:val="001E5356"/>
    <w:rsid w:val="001E6830"/>
    <w:rsid w:val="001E6841"/>
    <w:rsid w:val="001E68C7"/>
    <w:rsid w:val="001F25BE"/>
    <w:rsid w:val="001F4239"/>
    <w:rsid w:val="001F465F"/>
    <w:rsid w:val="001F5248"/>
    <w:rsid w:val="001F57F2"/>
    <w:rsid w:val="001F63FB"/>
    <w:rsid w:val="001F7F27"/>
    <w:rsid w:val="00204920"/>
    <w:rsid w:val="00205711"/>
    <w:rsid w:val="00205866"/>
    <w:rsid w:val="002058D1"/>
    <w:rsid w:val="002072BD"/>
    <w:rsid w:val="0021752E"/>
    <w:rsid w:val="00217923"/>
    <w:rsid w:val="00225221"/>
    <w:rsid w:val="002279C0"/>
    <w:rsid w:val="002300EB"/>
    <w:rsid w:val="0023591C"/>
    <w:rsid w:val="00242140"/>
    <w:rsid w:val="002429C7"/>
    <w:rsid w:val="00243E0E"/>
    <w:rsid w:val="002459EC"/>
    <w:rsid w:val="00252EF4"/>
    <w:rsid w:val="00255121"/>
    <w:rsid w:val="002554A8"/>
    <w:rsid w:val="00256C78"/>
    <w:rsid w:val="002635CB"/>
    <w:rsid w:val="002707DE"/>
    <w:rsid w:val="0027338E"/>
    <w:rsid w:val="00275161"/>
    <w:rsid w:val="00277584"/>
    <w:rsid w:val="00281C55"/>
    <w:rsid w:val="0028386C"/>
    <w:rsid w:val="00283B39"/>
    <w:rsid w:val="00284B07"/>
    <w:rsid w:val="00295ECB"/>
    <w:rsid w:val="00297A45"/>
    <w:rsid w:val="002A1173"/>
    <w:rsid w:val="002A129A"/>
    <w:rsid w:val="002A374F"/>
    <w:rsid w:val="002A413A"/>
    <w:rsid w:val="002A6F3D"/>
    <w:rsid w:val="002A6FE7"/>
    <w:rsid w:val="002A7235"/>
    <w:rsid w:val="002B0ECB"/>
    <w:rsid w:val="002B17F6"/>
    <w:rsid w:val="002B4227"/>
    <w:rsid w:val="002B48C7"/>
    <w:rsid w:val="002B636C"/>
    <w:rsid w:val="002B79E3"/>
    <w:rsid w:val="002C19A1"/>
    <w:rsid w:val="002C3E31"/>
    <w:rsid w:val="002C67DB"/>
    <w:rsid w:val="002C718F"/>
    <w:rsid w:val="002D0283"/>
    <w:rsid w:val="002D034D"/>
    <w:rsid w:val="002D4F09"/>
    <w:rsid w:val="002E1C30"/>
    <w:rsid w:val="002E3F31"/>
    <w:rsid w:val="002E4816"/>
    <w:rsid w:val="002E602B"/>
    <w:rsid w:val="002E67D8"/>
    <w:rsid w:val="002E7673"/>
    <w:rsid w:val="002E79BF"/>
    <w:rsid w:val="002F35FD"/>
    <w:rsid w:val="002F53DE"/>
    <w:rsid w:val="002F59D3"/>
    <w:rsid w:val="00302DF2"/>
    <w:rsid w:val="00307035"/>
    <w:rsid w:val="00313C13"/>
    <w:rsid w:val="00317227"/>
    <w:rsid w:val="00317F53"/>
    <w:rsid w:val="003213C7"/>
    <w:rsid w:val="00321B3C"/>
    <w:rsid w:val="0032655B"/>
    <w:rsid w:val="00326DD8"/>
    <w:rsid w:val="00331C89"/>
    <w:rsid w:val="00332D7E"/>
    <w:rsid w:val="0033764B"/>
    <w:rsid w:val="00340C78"/>
    <w:rsid w:val="003458D9"/>
    <w:rsid w:val="00346257"/>
    <w:rsid w:val="00352F88"/>
    <w:rsid w:val="0036026D"/>
    <w:rsid w:val="00361EEB"/>
    <w:rsid w:val="0036358C"/>
    <w:rsid w:val="003660A5"/>
    <w:rsid w:val="0037131B"/>
    <w:rsid w:val="00374656"/>
    <w:rsid w:val="00375592"/>
    <w:rsid w:val="003760CC"/>
    <w:rsid w:val="003849C9"/>
    <w:rsid w:val="003850A7"/>
    <w:rsid w:val="003860C9"/>
    <w:rsid w:val="0038718E"/>
    <w:rsid w:val="00392666"/>
    <w:rsid w:val="003926E5"/>
    <w:rsid w:val="003A2B92"/>
    <w:rsid w:val="003A2EBC"/>
    <w:rsid w:val="003A33BB"/>
    <w:rsid w:val="003B4633"/>
    <w:rsid w:val="003B4A15"/>
    <w:rsid w:val="003C13E5"/>
    <w:rsid w:val="003C28E1"/>
    <w:rsid w:val="003C54A2"/>
    <w:rsid w:val="003C605A"/>
    <w:rsid w:val="003C6704"/>
    <w:rsid w:val="003C7005"/>
    <w:rsid w:val="003C7AF9"/>
    <w:rsid w:val="003D0564"/>
    <w:rsid w:val="003D3576"/>
    <w:rsid w:val="003D64EA"/>
    <w:rsid w:val="003E1487"/>
    <w:rsid w:val="003E319C"/>
    <w:rsid w:val="003E3BE2"/>
    <w:rsid w:val="003E4A34"/>
    <w:rsid w:val="003E4D69"/>
    <w:rsid w:val="003F073F"/>
    <w:rsid w:val="003F4DFC"/>
    <w:rsid w:val="003F5174"/>
    <w:rsid w:val="003F7AB9"/>
    <w:rsid w:val="00400269"/>
    <w:rsid w:val="004006F5"/>
    <w:rsid w:val="00404509"/>
    <w:rsid w:val="00406ADC"/>
    <w:rsid w:val="00407839"/>
    <w:rsid w:val="004134B1"/>
    <w:rsid w:val="00415EB9"/>
    <w:rsid w:val="0041621A"/>
    <w:rsid w:val="004166D4"/>
    <w:rsid w:val="00421C04"/>
    <w:rsid w:val="00422915"/>
    <w:rsid w:val="0042342E"/>
    <w:rsid w:val="00424124"/>
    <w:rsid w:val="00430097"/>
    <w:rsid w:val="004314D5"/>
    <w:rsid w:val="0043434F"/>
    <w:rsid w:val="00434668"/>
    <w:rsid w:val="00441B9A"/>
    <w:rsid w:val="00445859"/>
    <w:rsid w:val="0044644E"/>
    <w:rsid w:val="00450341"/>
    <w:rsid w:val="0045186C"/>
    <w:rsid w:val="00457920"/>
    <w:rsid w:val="00462151"/>
    <w:rsid w:val="00470169"/>
    <w:rsid w:val="004719B7"/>
    <w:rsid w:val="004736C6"/>
    <w:rsid w:val="004747D2"/>
    <w:rsid w:val="00474F03"/>
    <w:rsid w:val="0047757F"/>
    <w:rsid w:val="004776C4"/>
    <w:rsid w:val="00484681"/>
    <w:rsid w:val="00486538"/>
    <w:rsid w:val="00492561"/>
    <w:rsid w:val="00496D76"/>
    <w:rsid w:val="004975D6"/>
    <w:rsid w:val="004A0D57"/>
    <w:rsid w:val="004A495A"/>
    <w:rsid w:val="004A62BB"/>
    <w:rsid w:val="004A63AB"/>
    <w:rsid w:val="004A6C1D"/>
    <w:rsid w:val="004B0756"/>
    <w:rsid w:val="004B457B"/>
    <w:rsid w:val="004B7400"/>
    <w:rsid w:val="004C11B5"/>
    <w:rsid w:val="004C36A7"/>
    <w:rsid w:val="004C5711"/>
    <w:rsid w:val="004C6277"/>
    <w:rsid w:val="004D2FE3"/>
    <w:rsid w:val="004D729E"/>
    <w:rsid w:val="004E0249"/>
    <w:rsid w:val="004E3D88"/>
    <w:rsid w:val="004E516B"/>
    <w:rsid w:val="004E5EAC"/>
    <w:rsid w:val="004E6732"/>
    <w:rsid w:val="004F0EEF"/>
    <w:rsid w:val="004F2EF1"/>
    <w:rsid w:val="004F3B4A"/>
    <w:rsid w:val="004F6158"/>
    <w:rsid w:val="004F6378"/>
    <w:rsid w:val="00501A20"/>
    <w:rsid w:val="005032A6"/>
    <w:rsid w:val="00504110"/>
    <w:rsid w:val="00506705"/>
    <w:rsid w:val="005073C8"/>
    <w:rsid w:val="00507FA5"/>
    <w:rsid w:val="00510354"/>
    <w:rsid w:val="005105B8"/>
    <w:rsid w:val="00515744"/>
    <w:rsid w:val="00516141"/>
    <w:rsid w:val="00516EB9"/>
    <w:rsid w:val="00520982"/>
    <w:rsid w:val="00520FAE"/>
    <w:rsid w:val="00522418"/>
    <w:rsid w:val="00525268"/>
    <w:rsid w:val="00526236"/>
    <w:rsid w:val="00526A57"/>
    <w:rsid w:val="0052763D"/>
    <w:rsid w:val="00530D45"/>
    <w:rsid w:val="005325E4"/>
    <w:rsid w:val="00536D62"/>
    <w:rsid w:val="005374B9"/>
    <w:rsid w:val="00537927"/>
    <w:rsid w:val="00537B53"/>
    <w:rsid w:val="00537C94"/>
    <w:rsid w:val="00540DB9"/>
    <w:rsid w:val="005443BF"/>
    <w:rsid w:val="00544404"/>
    <w:rsid w:val="005509D8"/>
    <w:rsid w:val="00551DBC"/>
    <w:rsid w:val="00556BDC"/>
    <w:rsid w:val="00557218"/>
    <w:rsid w:val="00557D46"/>
    <w:rsid w:val="00560D4A"/>
    <w:rsid w:val="005611BE"/>
    <w:rsid w:val="00562239"/>
    <w:rsid w:val="00565848"/>
    <w:rsid w:val="00567C35"/>
    <w:rsid w:val="00570A25"/>
    <w:rsid w:val="00573DE6"/>
    <w:rsid w:val="00574E5E"/>
    <w:rsid w:val="0057545D"/>
    <w:rsid w:val="00575C3C"/>
    <w:rsid w:val="00576508"/>
    <w:rsid w:val="005769DB"/>
    <w:rsid w:val="00577164"/>
    <w:rsid w:val="0057726A"/>
    <w:rsid w:val="0058007B"/>
    <w:rsid w:val="0058112C"/>
    <w:rsid w:val="00583D00"/>
    <w:rsid w:val="00586258"/>
    <w:rsid w:val="00587620"/>
    <w:rsid w:val="00591690"/>
    <w:rsid w:val="005943F8"/>
    <w:rsid w:val="005A19F8"/>
    <w:rsid w:val="005A209E"/>
    <w:rsid w:val="005A2BCD"/>
    <w:rsid w:val="005A415A"/>
    <w:rsid w:val="005A4AD7"/>
    <w:rsid w:val="005A596E"/>
    <w:rsid w:val="005A5B44"/>
    <w:rsid w:val="005A6F3D"/>
    <w:rsid w:val="005B25DD"/>
    <w:rsid w:val="005B4934"/>
    <w:rsid w:val="005B555A"/>
    <w:rsid w:val="005B6A3C"/>
    <w:rsid w:val="005B6DC5"/>
    <w:rsid w:val="005C05E9"/>
    <w:rsid w:val="005C0B2C"/>
    <w:rsid w:val="005C22B4"/>
    <w:rsid w:val="005C2322"/>
    <w:rsid w:val="005C33B4"/>
    <w:rsid w:val="005C5745"/>
    <w:rsid w:val="005C6652"/>
    <w:rsid w:val="005C66E2"/>
    <w:rsid w:val="005C6DA8"/>
    <w:rsid w:val="005C6ECA"/>
    <w:rsid w:val="005D0B91"/>
    <w:rsid w:val="005D0D94"/>
    <w:rsid w:val="005D3594"/>
    <w:rsid w:val="005D54DA"/>
    <w:rsid w:val="005D5C09"/>
    <w:rsid w:val="005D63B1"/>
    <w:rsid w:val="005D6732"/>
    <w:rsid w:val="005E1DC1"/>
    <w:rsid w:val="005E36B2"/>
    <w:rsid w:val="005E708C"/>
    <w:rsid w:val="005E7A1E"/>
    <w:rsid w:val="005E7D7C"/>
    <w:rsid w:val="005F2115"/>
    <w:rsid w:val="005F345D"/>
    <w:rsid w:val="005F41E5"/>
    <w:rsid w:val="005F5467"/>
    <w:rsid w:val="00601A99"/>
    <w:rsid w:val="0060256A"/>
    <w:rsid w:val="006062FB"/>
    <w:rsid w:val="00606D6B"/>
    <w:rsid w:val="00612BC4"/>
    <w:rsid w:val="00614F61"/>
    <w:rsid w:val="0061610F"/>
    <w:rsid w:val="0061724F"/>
    <w:rsid w:val="00617BF6"/>
    <w:rsid w:val="00620468"/>
    <w:rsid w:val="00620801"/>
    <w:rsid w:val="0062205E"/>
    <w:rsid w:val="00624B45"/>
    <w:rsid w:val="00625545"/>
    <w:rsid w:val="00631EDB"/>
    <w:rsid w:val="00632A38"/>
    <w:rsid w:val="00633D0B"/>
    <w:rsid w:val="00635152"/>
    <w:rsid w:val="00637C18"/>
    <w:rsid w:val="00645994"/>
    <w:rsid w:val="00646964"/>
    <w:rsid w:val="006470AC"/>
    <w:rsid w:val="00647736"/>
    <w:rsid w:val="00654D09"/>
    <w:rsid w:val="00656F02"/>
    <w:rsid w:val="00665078"/>
    <w:rsid w:val="00666566"/>
    <w:rsid w:val="006675FB"/>
    <w:rsid w:val="006679C3"/>
    <w:rsid w:val="00674CD6"/>
    <w:rsid w:val="00675DE5"/>
    <w:rsid w:val="00680B01"/>
    <w:rsid w:val="006879E5"/>
    <w:rsid w:val="00687B6D"/>
    <w:rsid w:val="00692EAB"/>
    <w:rsid w:val="006952EF"/>
    <w:rsid w:val="0069532B"/>
    <w:rsid w:val="00695827"/>
    <w:rsid w:val="006969CC"/>
    <w:rsid w:val="006A121B"/>
    <w:rsid w:val="006A13D5"/>
    <w:rsid w:val="006A3AAA"/>
    <w:rsid w:val="006A74F7"/>
    <w:rsid w:val="006B15C2"/>
    <w:rsid w:val="006B1A01"/>
    <w:rsid w:val="006B40FE"/>
    <w:rsid w:val="006B78F9"/>
    <w:rsid w:val="006B7ABA"/>
    <w:rsid w:val="006C1CEE"/>
    <w:rsid w:val="006C45E8"/>
    <w:rsid w:val="006C5C6A"/>
    <w:rsid w:val="006C791B"/>
    <w:rsid w:val="006D0AD7"/>
    <w:rsid w:val="006D1554"/>
    <w:rsid w:val="006D1F5F"/>
    <w:rsid w:val="006D2254"/>
    <w:rsid w:val="006D323C"/>
    <w:rsid w:val="006D5001"/>
    <w:rsid w:val="006D53DA"/>
    <w:rsid w:val="006D603C"/>
    <w:rsid w:val="006D7739"/>
    <w:rsid w:val="006E0D56"/>
    <w:rsid w:val="006E17BB"/>
    <w:rsid w:val="006E1D7F"/>
    <w:rsid w:val="006E233C"/>
    <w:rsid w:val="006E3F36"/>
    <w:rsid w:val="006E7C3A"/>
    <w:rsid w:val="006F030C"/>
    <w:rsid w:val="006F07B8"/>
    <w:rsid w:val="006F1B8E"/>
    <w:rsid w:val="006F3D0E"/>
    <w:rsid w:val="006F4A9F"/>
    <w:rsid w:val="006F570D"/>
    <w:rsid w:val="006F6C88"/>
    <w:rsid w:val="006F7CF1"/>
    <w:rsid w:val="006F7E77"/>
    <w:rsid w:val="00704B4E"/>
    <w:rsid w:val="00704E08"/>
    <w:rsid w:val="00706D85"/>
    <w:rsid w:val="00710ACB"/>
    <w:rsid w:val="007133CA"/>
    <w:rsid w:val="007203F9"/>
    <w:rsid w:val="007224B9"/>
    <w:rsid w:val="007259D8"/>
    <w:rsid w:val="00727B8F"/>
    <w:rsid w:val="00730269"/>
    <w:rsid w:val="00730295"/>
    <w:rsid w:val="007313A0"/>
    <w:rsid w:val="00732A99"/>
    <w:rsid w:val="00732C83"/>
    <w:rsid w:val="00733D39"/>
    <w:rsid w:val="007352D2"/>
    <w:rsid w:val="00737683"/>
    <w:rsid w:val="00744A47"/>
    <w:rsid w:val="007472EF"/>
    <w:rsid w:val="007540C2"/>
    <w:rsid w:val="00755958"/>
    <w:rsid w:val="00756FCE"/>
    <w:rsid w:val="00757E1C"/>
    <w:rsid w:val="0076027A"/>
    <w:rsid w:val="007647D5"/>
    <w:rsid w:val="0077084A"/>
    <w:rsid w:val="00771F2E"/>
    <w:rsid w:val="00777387"/>
    <w:rsid w:val="00782374"/>
    <w:rsid w:val="007833EA"/>
    <w:rsid w:val="0078460B"/>
    <w:rsid w:val="00784C1B"/>
    <w:rsid w:val="00784DB0"/>
    <w:rsid w:val="007937FB"/>
    <w:rsid w:val="007A138C"/>
    <w:rsid w:val="007A1D5D"/>
    <w:rsid w:val="007A26DD"/>
    <w:rsid w:val="007A30FB"/>
    <w:rsid w:val="007A3AB6"/>
    <w:rsid w:val="007A5AD0"/>
    <w:rsid w:val="007A6782"/>
    <w:rsid w:val="007A6E7B"/>
    <w:rsid w:val="007B19B5"/>
    <w:rsid w:val="007B3B7F"/>
    <w:rsid w:val="007B4948"/>
    <w:rsid w:val="007B626F"/>
    <w:rsid w:val="007C5A00"/>
    <w:rsid w:val="007C74A6"/>
    <w:rsid w:val="007D0C4D"/>
    <w:rsid w:val="007D1320"/>
    <w:rsid w:val="007D16F9"/>
    <w:rsid w:val="007D1E2A"/>
    <w:rsid w:val="007D202D"/>
    <w:rsid w:val="007D2779"/>
    <w:rsid w:val="007D72B3"/>
    <w:rsid w:val="007E16F9"/>
    <w:rsid w:val="007E3F39"/>
    <w:rsid w:val="007E4AC3"/>
    <w:rsid w:val="007E57F5"/>
    <w:rsid w:val="007F452B"/>
    <w:rsid w:val="008004FD"/>
    <w:rsid w:val="00801BE9"/>
    <w:rsid w:val="008048A8"/>
    <w:rsid w:val="00810E4A"/>
    <w:rsid w:val="0081418D"/>
    <w:rsid w:val="0082284B"/>
    <w:rsid w:val="00823665"/>
    <w:rsid w:val="00823BCB"/>
    <w:rsid w:val="008240E2"/>
    <w:rsid w:val="00824566"/>
    <w:rsid w:val="0082644B"/>
    <w:rsid w:val="00830976"/>
    <w:rsid w:val="00831135"/>
    <w:rsid w:val="00831B0D"/>
    <w:rsid w:val="0083276F"/>
    <w:rsid w:val="0083499C"/>
    <w:rsid w:val="00834C61"/>
    <w:rsid w:val="0084066C"/>
    <w:rsid w:val="00843076"/>
    <w:rsid w:val="00845C35"/>
    <w:rsid w:val="00850C51"/>
    <w:rsid w:val="00851251"/>
    <w:rsid w:val="008517CF"/>
    <w:rsid w:val="008518E7"/>
    <w:rsid w:val="00852F0C"/>
    <w:rsid w:val="0085323F"/>
    <w:rsid w:val="0085344E"/>
    <w:rsid w:val="00857BA8"/>
    <w:rsid w:val="008662DE"/>
    <w:rsid w:val="008705A0"/>
    <w:rsid w:val="0087068D"/>
    <w:rsid w:val="008712F0"/>
    <w:rsid w:val="00874C27"/>
    <w:rsid w:val="0087584B"/>
    <w:rsid w:val="008819C3"/>
    <w:rsid w:val="0088216B"/>
    <w:rsid w:val="00884D3A"/>
    <w:rsid w:val="0089530F"/>
    <w:rsid w:val="00895760"/>
    <w:rsid w:val="00896734"/>
    <w:rsid w:val="0089739A"/>
    <w:rsid w:val="008A4820"/>
    <w:rsid w:val="008B0E5F"/>
    <w:rsid w:val="008B16F3"/>
    <w:rsid w:val="008B59C7"/>
    <w:rsid w:val="008B6A81"/>
    <w:rsid w:val="008C081A"/>
    <w:rsid w:val="008C10C4"/>
    <w:rsid w:val="008C1D1C"/>
    <w:rsid w:val="008C205F"/>
    <w:rsid w:val="008C348A"/>
    <w:rsid w:val="008C4296"/>
    <w:rsid w:val="008C62AC"/>
    <w:rsid w:val="008D0751"/>
    <w:rsid w:val="008D1468"/>
    <w:rsid w:val="008D1BF8"/>
    <w:rsid w:val="008D3A16"/>
    <w:rsid w:val="008E0AE9"/>
    <w:rsid w:val="008E201C"/>
    <w:rsid w:val="008E541B"/>
    <w:rsid w:val="008F2F3E"/>
    <w:rsid w:val="008F569D"/>
    <w:rsid w:val="008F7E4C"/>
    <w:rsid w:val="009026AB"/>
    <w:rsid w:val="00906BE7"/>
    <w:rsid w:val="009073E0"/>
    <w:rsid w:val="009114C7"/>
    <w:rsid w:val="009118F8"/>
    <w:rsid w:val="00912BC8"/>
    <w:rsid w:val="00913A6B"/>
    <w:rsid w:val="00917EBB"/>
    <w:rsid w:val="00920DBF"/>
    <w:rsid w:val="00921BBE"/>
    <w:rsid w:val="00921BF7"/>
    <w:rsid w:val="00922FFF"/>
    <w:rsid w:val="00923947"/>
    <w:rsid w:val="009257B8"/>
    <w:rsid w:val="00925EE5"/>
    <w:rsid w:val="00927F21"/>
    <w:rsid w:val="00934778"/>
    <w:rsid w:val="009352A5"/>
    <w:rsid w:val="00936204"/>
    <w:rsid w:val="00937C2E"/>
    <w:rsid w:val="00937C88"/>
    <w:rsid w:val="00944B0B"/>
    <w:rsid w:val="00946E1D"/>
    <w:rsid w:val="009474EC"/>
    <w:rsid w:val="00955A32"/>
    <w:rsid w:val="00960E80"/>
    <w:rsid w:val="00963028"/>
    <w:rsid w:val="00963291"/>
    <w:rsid w:val="00964A60"/>
    <w:rsid w:val="00964B30"/>
    <w:rsid w:val="00966EB0"/>
    <w:rsid w:val="009708E0"/>
    <w:rsid w:val="009719F3"/>
    <w:rsid w:val="00972DCB"/>
    <w:rsid w:val="00973715"/>
    <w:rsid w:val="009754C2"/>
    <w:rsid w:val="0097790E"/>
    <w:rsid w:val="00977EC7"/>
    <w:rsid w:val="00981C13"/>
    <w:rsid w:val="00984B68"/>
    <w:rsid w:val="00984B75"/>
    <w:rsid w:val="00984C08"/>
    <w:rsid w:val="00984DFD"/>
    <w:rsid w:val="00987734"/>
    <w:rsid w:val="009926D3"/>
    <w:rsid w:val="009935A2"/>
    <w:rsid w:val="009939D8"/>
    <w:rsid w:val="00996BC7"/>
    <w:rsid w:val="00997370"/>
    <w:rsid w:val="009A062C"/>
    <w:rsid w:val="009A73DD"/>
    <w:rsid w:val="009B759D"/>
    <w:rsid w:val="009C14F9"/>
    <w:rsid w:val="009C191F"/>
    <w:rsid w:val="009C19E4"/>
    <w:rsid w:val="009C514F"/>
    <w:rsid w:val="009D130A"/>
    <w:rsid w:val="009D1C5D"/>
    <w:rsid w:val="009D5277"/>
    <w:rsid w:val="009D7395"/>
    <w:rsid w:val="009D7E43"/>
    <w:rsid w:val="009E1032"/>
    <w:rsid w:val="009E20C1"/>
    <w:rsid w:val="009F222F"/>
    <w:rsid w:val="009F3613"/>
    <w:rsid w:val="009F5EB3"/>
    <w:rsid w:val="009F7865"/>
    <w:rsid w:val="009F79EF"/>
    <w:rsid w:val="00A00AAB"/>
    <w:rsid w:val="00A0350A"/>
    <w:rsid w:val="00A046CF"/>
    <w:rsid w:val="00A05920"/>
    <w:rsid w:val="00A06153"/>
    <w:rsid w:val="00A07B12"/>
    <w:rsid w:val="00A10883"/>
    <w:rsid w:val="00A11598"/>
    <w:rsid w:val="00A218C9"/>
    <w:rsid w:val="00A23C04"/>
    <w:rsid w:val="00A26953"/>
    <w:rsid w:val="00A34A0A"/>
    <w:rsid w:val="00A34A93"/>
    <w:rsid w:val="00A37525"/>
    <w:rsid w:val="00A40144"/>
    <w:rsid w:val="00A43105"/>
    <w:rsid w:val="00A44DB8"/>
    <w:rsid w:val="00A45A58"/>
    <w:rsid w:val="00A510E3"/>
    <w:rsid w:val="00A515CD"/>
    <w:rsid w:val="00A52A38"/>
    <w:rsid w:val="00A54510"/>
    <w:rsid w:val="00A6387B"/>
    <w:rsid w:val="00A66356"/>
    <w:rsid w:val="00A718C3"/>
    <w:rsid w:val="00A739E0"/>
    <w:rsid w:val="00A74352"/>
    <w:rsid w:val="00A76CE7"/>
    <w:rsid w:val="00A77856"/>
    <w:rsid w:val="00A77B9D"/>
    <w:rsid w:val="00A8108B"/>
    <w:rsid w:val="00A827AD"/>
    <w:rsid w:val="00A83937"/>
    <w:rsid w:val="00A8455C"/>
    <w:rsid w:val="00A9000C"/>
    <w:rsid w:val="00A92711"/>
    <w:rsid w:val="00A941EF"/>
    <w:rsid w:val="00A94297"/>
    <w:rsid w:val="00A97AC4"/>
    <w:rsid w:val="00AA05D7"/>
    <w:rsid w:val="00AA13F1"/>
    <w:rsid w:val="00AA50E8"/>
    <w:rsid w:val="00AA7A93"/>
    <w:rsid w:val="00AB0B67"/>
    <w:rsid w:val="00AB0FFB"/>
    <w:rsid w:val="00AB2D4D"/>
    <w:rsid w:val="00AB465E"/>
    <w:rsid w:val="00AB5827"/>
    <w:rsid w:val="00AB6A14"/>
    <w:rsid w:val="00AB7677"/>
    <w:rsid w:val="00AC192D"/>
    <w:rsid w:val="00AC36A7"/>
    <w:rsid w:val="00AC3A0B"/>
    <w:rsid w:val="00AC4DCD"/>
    <w:rsid w:val="00AC6684"/>
    <w:rsid w:val="00AC6E7E"/>
    <w:rsid w:val="00AD037B"/>
    <w:rsid w:val="00AD1565"/>
    <w:rsid w:val="00AD210A"/>
    <w:rsid w:val="00AE07DD"/>
    <w:rsid w:val="00AE0819"/>
    <w:rsid w:val="00AE2BA9"/>
    <w:rsid w:val="00AE61A6"/>
    <w:rsid w:val="00AF19A9"/>
    <w:rsid w:val="00AF2634"/>
    <w:rsid w:val="00AF3B2D"/>
    <w:rsid w:val="00AF4D4E"/>
    <w:rsid w:val="00B00DF7"/>
    <w:rsid w:val="00B01D88"/>
    <w:rsid w:val="00B06FE1"/>
    <w:rsid w:val="00B07111"/>
    <w:rsid w:val="00B1050F"/>
    <w:rsid w:val="00B114AA"/>
    <w:rsid w:val="00B153BF"/>
    <w:rsid w:val="00B166A2"/>
    <w:rsid w:val="00B1797C"/>
    <w:rsid w:val="00B17A9A"/>
    <w:rsid w:val="00B2162E"/>
    <w:rsid w:val="00B2223B"/>
    <w:rsid w:val="00B2246C"/>
    <w:rsid w:val="00B2294B"/>
    <w:rsid w:val="00B2309E"/>
    <w:rsid w:val="00B269C3"/>
    <w:rsid w:val="00B269EC"/>
    <w:rsid w:val="00B33153"/>
    <w:rsid w:val="00B35085"/>
    <w:rsid w:val="00B35694"/>
    <w:rsid w:val="00B3591B"/>
    <w:rsid w:val="00B36745"/>
    <w:rsid w:val="00B4019B"/>
    <w:rsid w:val="00B4634C"/>
    <w:rsid w:val="00B4654B"/>
    <w:rsid w:val="00B4662A"/>
    <w:rsid w:val="00B50353"/>
    <w:rsid w:val="00B5747B"/>
    <w:rsid w:val="00B631BF"/>
    <w:rsid w:val="00B63BD7"/>
    <w:rsid w:val="00B6664C"/>
    <w:rsid w:val="00B6693B"/>
    <w:rsid w:val="00B66A50"/>
    <w:rsid w:val="00B71FCA"/>
    <w:rsid w:val="00B744A9"/>
    <w:rsid w:val="00B750E1"/>
    <w:rsid w:val="00B7549F"/>
    <w:rsid w:val="00B77465"/>
    <w:rsid w:val="00B80EA8"/>
    <w:rsid w:val="00B8154D"/>
    <w:rsid w:val="00B84F6B"/>
    <w:rsid w:val="00BA0793"/>
    <w:rsid w:val="00BA2A90"/>
    <w:rsid w:val="00BA2F3C"/>
    <w:rsid w:val="00BA34C8"/>
    <w:rsid w:val="00BA408A"/>
    <w:rsid w:val="00BA7DD4"/>
    <w:rsid w:val="00BB14E4"/>
    <w:rsid w:val="00BB2019"/>
    <w:rsid w:val="00BB4B3D"/>
    <w:rsid w:val="00BB5272"/>
    <w:rsid w:val="00BC0078"/>
    <w:rsid w:val="00BC0BF5"/>
    <w:rsid w:val="00BC6043"/>
    <w:rsid w:val="00BD0163"/>
    <w:rsid w:val="00BD0655"/>
    <w:rsid w:val="00BD1154"/>
    <w:rsid w:val="00BD12C3"/>
    <w:rsid w:val="00BD12E1"/>
    <w:rsid w:val="00BE0DCD"/>
    <w:rsid w:val="00BE1B2C"/>
    <w:rsid w:val="00BE5C7A"/>
    <w:rsid w:val="00BE63F7"/>
    <w:rsid w:val="00BF070F"/>
    <w:rsid w:val="00BF0ED2"/>
    <w:rsid w:val="00BF233E"/>
    <w:rsid w:val="00BF5F10"/>
    <w:rsid w:val="00BF6493"/>
    <w:rsid w:val="00BF77E9"/>
    <w:rsid w:val="00C008F6"/>
    <w:rsid w:val="00C02D21"/>
    <w:rsid w:val="00C0348E"/>
    <w:rsid w:val="00C04436"/>
    <w:rsid w:val="00C04DEF"/>
    <w:rsid w:val="00C0786D"/>
    <w:rsid w:val="00C11AC1"/>
    <w:rsid w:val="00C16106"/>
    <w:rsid w:val="00C21E50"/>
    <w:rsid w:val="00C21F43"/>
    <w:rsid w:val="00C22572"/>
    <w:rsid w:val="00C25B86"/>
    <w:rsid w:val="00C3026F"/>
    <w:rsid w:val="00C343FD"/>
    <w:rsid w:val="00C3675C"/>
    <w:rsid w:val="00C36D9D"/>
    <w:rsid w:val="00C4380A"/>
    <w:rsid w:val="00C504A2"/>
    <w:rsid w:val="00C50806"/>
    <w:rsid w:val="00C51291"/>
    <w:rsid w:val="00C53C18"/>
    <w:rsid w:val="00C54D4D"/>
    <w:rsid w:val="00C561E1"/>
    <w:rsid w:val="00C57AAB"/>
    <w:rsid w:val="00C61A0F"/>
    <w:rsid w:val="00C62A1F"/>
    <w:rsid w:val="00C62D34"/>
    <w:rsid w:val="00C62DFA"/>
    <w:rsid w:val="00C63311"/>
    <w:rsid w:val="00C63E6F"/>
    <w:rsid w:val="00C64E8D"/>
    <w:rsid w:val="00C8049D"/>
    <w:rsid w:val="00C813FE"/>
    <w:rsid w:val="00C83964"/>
    <w:rsid w:val="00C84BE7"/>
    <w:rsid w:val="00C86C89"/>
    <w:rsid w:val="00C921DE"/>
    <w:rsid w:val="00C94C4D"/>
    <w:rsid w:val="00C94D07"/>
    <w:rsid w:val="00C96E21"/>
    <w:rsid w:val="00C97883"/>
    <w:rsid w:val="00CA1283"/>
    <w:rsid w:val="00CA15DA"/>
    <w:rsid w:val="00CA1A66"/>
    <w:rsid w:val="00CA2782"/>
    <w:rsid w:val="00CA287E"/>
    <w:rsid w:val="00CA437C"/>
    <w:rsid w:val="00CA4470"/>
    <w:rsid w:val="00CB2981"/>
    <w:rsid w:val="00CB2F29"/>
    <w:rsid w:val="00CC129C"/>
    <w:rsid w:val="00CC1FB2"/>
    <w:rsid w:val="00CC390D"/>
    <w:rsid w:val="00CC4395"/>
    <w:rsid w:val="00CC53F4"/>
    <w:rsid w:val="00CC7B67"/>
    <w:rsid w:val="00CD1B03"/>
    <w:rsid w:val="00CD286D"/>
    <w:rsid w:val="00CD3D1F"/>
    <w:rsid w:val="00CD641E"/>
    <w:rsid w:val="00CE0A74"/>
    <w:rsid w:val="00CE1748"/>
    <w:rsid w:val="00CE4858"/>
    <w:rsid w:val="00CE4C13"/>
    <w:rsid w:val="00CF3148"/>
    <w:rsid w:val="00CF78D7"/>
    <w:rsid w:val="00D00980"/>
    <w:rsid w:val="00D02E7C"/>
    <w:rsid w:val="00D06A94"/>
    <w:rsid w:val="00D07E56"/>
    <w:rsid w:val="00D135B6"/>
    <w:rsid w:val="00D14C33"/>
    <w:rsid w:val="00D1619C"/>
    <w:rsid w:val="00D20E06"/>
    <w:rsid w:val="00D22381"/>
    <w:rsid w:val="00D2428E"/>
    <w:rsid w:val="00D25925"/>
    <w:rsid w:val="00D26D5E"/>
    <w:rsid w:val="00D30B1B"/>
    <w:rsid w:val="00D31528"/>
    <w:rsid w:val="00D344F6"/>
    <w:rsid w:val="00D37664"/>
    <w:rsid w:val="00D41870"/>
    <w:rsid w:val="00D4646A"/>
    <w:rsid w:val="00D46688"/>
    <w:rsid w:val="00D470EE"/>
    <w:rsid w:val="00D505B4"/>
    <w:rsid w:val="00D509C4"/>
    <w:rsid w:val="00D52DC3"/>
    <w:rsid w:val="00D53ACB"/>
    <w:rsid w:val="00D53BE7"/>
    <w:rsid w:val="00D56B1E"/>
    <w:rsid w:val="00D56E01"/>
    <w:rsid w:val="00D579CA"/>
    <w:rsid w:val="00D60B50"/>
    <w:rsid w:val="00D610E2"/>
    <w:rsid w:val="00D6268C"/>
    <w:rsid w:val="00D6340F"/>
    <w:rsid w:val="00D63E16"/>
    <w:rsid w:val="00D66E95"/>
    <w:rsid w:val="00D727F1"/>
    <w:rsid w:val="00D731FC"/>
    <w:rsid w:val="00D73649"/>
    <w:rsid w:val="00D75BEF"/>
    <w:rsid w:val="00D81624"/>
    <w:rsid w:val="00D82A67"/>
    <w:rsid w:val="00D83BE9"/>
    <w:rsid w:val="00D85115"/>
    <w:rsid w:val="00D86BB5"/>
    <w:rsid w:val="00D9304A"/>
    <w:rsid w:val="00D93C75"/>
    <w:rsid w:val="00D950F9"/>
    <w:rsid w:val="00D9581B"/>
    <w:rsid w:val="00DA3C9E"/>
    <w:rsid w:val="00DA446E"/>
    <w:rsid w:val="00DA7BBF"/>
    <w:rsid w:val="00DB195A"/>
    <w:rsid w:val="00DB29B1"/>
    <w:rsid w:val="00DB4669"/>
    <w:rsid w:val="00DB71B7"/>
    <w:rsid w:val="00DB74A3"/>
    <w:rsid w:val="00DB797E"/>
    <w:rsid w:val="00DB79DD"/>
    <w:rsid w:val="00DC01F2"/>
    <w:rsid w:val="00DC0578"/>
    <w:rsid w:val="00DC093D"/>
    <w:rsid w:val="00DC0D46"/>
    <w:rsid w:val="00DC17D9"/>
    <w:rsid w:val="00DC26FC"/>
    <w:rsid w:val="00DC2A0E"/>
    <w:rsid w:val="00DC51DF"/>
    <w:rsid w:val="00DD134B"/>
    <w:rsid w:val="00DD1B54"/>
    <w:rsid w:val="00DD31D5"/>
    <w:rsid w:val="00DD6C8B"/>
    <w:rsid w:val="00DD7B70"/>
    <w:rsid w:val="00DE06CD"/>
    <w:rsid w:val="00DE2424"/>
    <w:rsid w:val="00DE3B97"/>
    <w:rsid w:val="00DE5D80"/>
    <w:rsid w:val="00DE5EA1"/>
    <w:rsid w:val="00DF272C"/>
    <w:rsid w:val="00DF764D"/>
    <w:rsid w:val="00E02583"/>
    <w:rsid w:val="00E02951"/>
    <w:rsid w:val="00E035BA"/>
    <w:rsid w:val="00E03943"/>
    <w:rsid w:val="00E04F15"/>
    <w:rsid w:val="00E05892"/>
    <w:rsid w:val="00E06D68"/>
    <w:rsid w:val="00E07608"/>
    <w:rsid w:val="00E07837"/>
    <w:rsid w:val="00E12AB8"/>
    <w:rsid w:val="00E13C26"/>
    <w:rsid w:val="00E14520"/>
    <w:rsid w:val="00E21F99"/>
    <w:rsid w:val="00E25554"/>
    <w:rsid w:val="00E3121C"/>
    <w:rsid w:val="00E32C6D"/>
    <w:rsid w:val="00E33362"/>
    <w:rsid w:val="00E33A9F"/>
    <w:rsid w:val="00E34FCF"/>
    <w:rsid w:val="00E35CE6"/>
    <w:rsid w:val="00E3753F"/>
    <w:rsid w:val="00E41396"/>
    <w:rsid w:val="00E41FD8"/>
    <w:rsid w:val="00E439C6"/>
    <w:rsid w:val="00E45104"/>
    <w:rsid w:val="00E5259E"/>
    <w:rsid w:val="00E53315"/>
    <w:rsid w:val="00E538EE"/>
    <w:rsid w:val="00E54C49"/>
    <w:rsid w:val="00E54CBD"/>
    <w:rsid w:val="00E56C2C"/>
    <w:rsid w:val="00E71748"/>
    <w:rsid w:val="00E756EF"/>
    <w:rsid w:val="00E772FF"/>
    <w:rsid w:val="00E8066C"/>
    <w:rsid w:val="00E83D85"/>
    <w:rsid w:val="00E873B7"/>
    <w:rsid w:val="00E8757D"/>
    <w:rsid w:val="00E90030"/>
    <w:rsid w:val="00E94D6E"/>
    <w:rsid w:val="00EA023E"/>
    <w:rsid w:val="00EA0D18"/>
    <w:rsid w:val="00EA254A"/>
    <w:rsid w:val="00EA7DC2"/>
    <w:rsid w:val="00EB1D76"/>
    <w:rsid w:val="00EB2328"/>
    <w:rsid w:val="00EB38A6"/>
    <w:rsid w:val="00EB3C95"/>
    <w:rsid w:val="00EB5489"/>
    <w:rsid w:val="00EB6520"/>
    <w:rsid w:val="00EC4A65"/>
    <w:rsid w:val="00EC60E9"/>
    <w:rsid w:val="00EC7E13"/>
    <w:rsid w:val="00ED0D97"/>
    <w:rsid w:val="00ED722A"/>
    <w:rsid w:val="00EE2105"/>
    <w:rsid w:val="00EE2CCF"/>
    <w:rsid w:val="00EE4C40"/>
    <w:rsid w:val="00EE68DF"/>
    <w:rsid w:val="00EE7C28"/>
    <w:rsid w:val="00EF4716"/>
    <w:rsid w:val="00F00213"/>
    <w:rsid w:val="00F00582"/>
    <w:rsid w:val="00F00712"/>
    <w:rsid w:val="00F03FAB"/>
    <w:rsid w:val="00F0480B"/>
    <w:rsid w:val="00F04BA8"/>
    <w:rsid w:val="00F05947"/>
    <w:rsid w:val="00F07C70"/>
    <w:rsid w:val="00F109DA"/>
    <w:rsid w:val="00F165B2"/>
    <w:rsid w:val="00F20899"/>
    <w:rsid w:val="00F2161F"/>
    <w:rsid w:val="00F276EA"/>
    <w:rsid w:val="00F323BB"/>
    <w:rsid w:val="00F3317D"/>
    <w:rsid w:val="00F339AC"/>
    <w:rsid w:val="00F33FC8"/>
    <w:rsid w:val="00F3740B"/>
    <w:rsid w:val="00F37637"/>
    <w:rsid w:val="00F437FB"/>
    <w:rsid w:val="00F439F9"/>
    <w:rsid w:val="00F45E07"/>
    <w:rsid w:val="00F5055C"/>
    <w:rsid w:val="00F514D0"/>
    <w:rsid w:val="00F51781"/>
    <w:rsid w:val="00F542AB"/>
    <w:rsid w:val="00F57098"/>
    <w:rsid w:val="00F60485"/>
    <w:rsid w:val="00F66EB9"/>
    <w:rsid w:val="00F671BE"/>
    <w:rsid w:val="00F7055A"/>
    <w:rsid w:val="00F708C3"/>
    <w:rsid w:val="00F70D78"/>
    <w:rsid w:val="00F73030"/>
    <w:rsid w:val="00F74455"/>
    <w:rsid w:val="00F7604F"/>
    <w:rsid w:val="00F81040"/>
    <w:rsid w:val="00F82C76"/>
    <w:rsid w:val="00F83C0C"/>
    <w:rsid w:val="00F84885"/>
    <w:rsid w:val="00F8498C"/>
    <w:rsid w:val="00F85EF8"/>
    <w:rsid w:val="00F873F9"/>
    <w:rsid w:val="00F87A54"/>
    <w:rsid w:val="00F9089B"/>
    <w:rsid w:val="00F91386"/>
    <w:rsid w:val="00F91F0E"/>
    <w:rsid w:val="00F9259B"/>
    <w:rsid w:val="00F93C91"/>
    <w:rsid w:val="00F947DF"/>
    <w:rsid w:val="00F94ABA"/>
    <w:rsid w:val="00F96E37"/>
    <w:rsid w:val="00F96EAA"/>
    <w:rsid w:val="00F96F2C"/>
    <w:rsid w:val="00FA246A"/>
    <w:rsid w:val="00FA25EC"/>
    <w:rsid w:val="00FA2AE5"/>
    <w:rsid w:val="00FA35E3"/>
    <w:rsid w:val="00FA4A0D"/>
    <w:rsid w:val="00FA4D6E"/>
    <w:rsid w:val="00FA64A1"/>
    <w:rsid w:val="00FB1F05"/>
    <w:rsid w:val="00FC1A4E"/>
    <w:rsid w:val="00FC215A"/>
    <w:rsid w:val="00FC570D"/>
    <w:rsid w:val="00FC5F6B"/>
    <w:rsid w:val="00FC67E6"/>
    <w:rsid w:val="00FD0392"/>
    <w:rsid w:val="00FD0E0A"/>
    <w:rsid w:val="00FD1BB2"/>
    <w:rsid w:val="00FD7BF2"/>
    <w:rsid w:val="00FE1803"/>
    <w:rsid w:val="00FE1E3A"/>
    <w:rsid w:val="00FE2643"/>
    <w:rsid w:val="00FE4EF7"/>
    <w:rsid w:val="00FE4FE2"/>
    <w:rsid w:val="00FE52E7"/>
    <w:rsid w:val="00FE5A78"/>
    <w:rsid w:val="00FE7764"/>
    <w:rsid w:val="00FF1C96"/>
    <w:rsid w:val="00FF4451"/>
    <w:rsid w:val="00FF4FA7"/>
    <w:rsid w:val="00FF5BE7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0FB00"/>
  <w15:docId w15:val="{7936CCDC-8EEC-4A54-A260-54F2C1BA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6DD8"/>
    <w:rPr>
      <w:sz w:val="22"/>
      <w:szCs w:val="22"/>
      <w:lang w:eastAsia="en-US"/>
    </w:rPr>
  </w:style>
  <w:style w:type="paragraph" w:styleId="a5">
    <w:name w:val="List Paragraph"/>
    <w:basedOn w:val="a"/>
    <w:qFormat/>
    <w:rsid w:val="00326DD8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2E1C30"/>
    <w:pPr>
      <w:ind w:left="720"/>
      <w:contextualSpacing/>
    </w:pPr>
    <w:rPr>
      <w:rFonts w:eastAsia="Times New Roman"/>
    </w:rPr>
  </w:style>
  <w:style w:type="character" w:customStyle="1" w:styleId="a6">
    <w:name w:val="Основной текст_"/>
    <w:link w:val="2"/>
    <w:locked/>
    <w:rsid w:val="0083276F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1"/>
    <w:rsid w:val="0083276F"/>
    <w:rPr>
      <w:rFonts w:ascii="Times New Roman" w:hAnsi="Times New Roman" w:cs="Times New Roman"/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83276F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="Times New Roman" w:hAnsi="Times New Roman"/>
      <w:b/>
      <w:bCs/>
      <w:spacing w:val="10"/>
      <w:sz w:val="25"/>
      <w:szCs w:val="25"/>
    </w:rPr>
  </w:style>
  <w:style w:type="character" w:customStyle="1" w:styleId="text1">
    <w:name w:val="text1"/>
    <w:uiPriority w:val="99"/>
    <w:rsid w:val="0083276F"/>
    <w:rPr>
      <w:rFonts w:ascii="Verdana" w:hAnsi="Verdana" w:cs="Times New Roman"/>
      <w:sz w:val="20"/>
      <w:szCs w:val="20"/>
    </w:rPr>
  </w:style>
  <w:style w:type="character" w:styleId="a7">
    <w:name w:val="Strong"/>
    <w:uiPriority w:val="22"/>
    <w:qFormat/>
    <w:rsid w:val="002058D1"/>
    <w:rPr>
      <w:rFonts w:cs="Times New Roman"/>
      <w:b/>
      <w:bCs/>
    </w:rPr>
  </w:style>
  <w:style w:type="paragraph" w:styleId="a8">
    <w:name w:val="Normal (Web)"/>
    <w:aliases w:val="Обычный (Web)"/>
    <w:basedOn w:val="a"/>
    <w:link w:val="a9"/>
    <w:qFormat/>
    <w:rsid w:val="002058D1"/>
    <w:pP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D3D1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apple-style-span">
    <w:name w:val="apple-style-span"/>
    <w:rsid w:val="006C5C6A"/>
    <w:rPr>
      <w:rFonts w:cs="Times New Roman"/>
    </w:rPr>
  </w:style>
  <w:style w:type="paragraph" w:customStyle="1" w:styleId="11">
    <w:name w:val="Без интервала1"/>
    <w:uiPriority w:val="99"/>
    <w:rsid w:val="003C13E5"/>
    <w:rPr>
      <w:rFonts w:eastAsia="Times New Roman"/>
      <w:sz w:val="22"/>
      <w:szCs w:val="22"/>
      <w:lang w:eastAsia="en-US"/>
    </w:rPr>
  </w:style>
  <w:style w:type="paragraph" w:customStyle="1" w:styleId="aa">
    <w:name w:val="Стиль"/>
    <w:uiPriority w:val="99"/>
    <w:rsid w:val="00F9138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rsid w:val="004B0756"/>
    <w:pPr>
      <w:spacing w:after="120"/>
    </w:pPr>
    <w:rPr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B0756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E32C6D"/>
    <w:rPr>
      <w:rFonts w:ascii="Times New Roman" w:hAnsi="Times New Roman" w:cs="Times New Roman"/>
    </w:rPr>
  </w:style>
  <w:style w:type="character" w:styleId="ad">
    <w:name w:val="Hyperlink"/>
    <w:uiPriority w:val="99"/>
    <w:rsid w:val="00E32C6D"/>
    <w:rPr>
      <w:rFonts w:cs="Times New Roman"/>
      <w:color w:val="0000FF"/>
      <w:u w:val="single"/>
    </w:rPr>
  </w:style>
  <w:style w:type="character" w:customStyle="1" w:styleId="a4">
    <w:name w:val="Без интервала Знак"/>
    <w:link w:val="a3"/>
    <w:uiPriority w:val="1"/>
    <w:qFormat/>
    <w:locked/>
    <w:rsid w:val="009F79EF"/>
    <w:rPr>
      <w:sz w:val="22"/>
      <w:szCs w:val="22"/>
      <w:lang w:val="ru-RU" w:eastAsia="en-US" w:bidi="ar-SA"/>
    </w:rPr>
  </w:style>
  <w:style w:type="character" w:customStyle="1" w:styleId="2pt">
    <w:name w:val="Основной текст + Интервал 2 pt"/>
    <w:rsid w:val="00B74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B744A9"/>
    <w:pPr>
      <w:widowControl w:val="0"/>
      <w:shd w:val="clear" w:color="auto" w:fill="FFFFFF"/>
      <w:spacing w:before="480" w:after="180" w:line="278" w:lineRule="exact"/>
      <w:ind w:hanging="460"/>
    </w:pPr>
    <w:rPr>
      <w:rFonts w:ascii="Times New Roman" w:eastAsia="Times New Roman" w:hAnsi="Times New Roman"/>
      <w:sz w:val="25"/>
      <w:szCs w:val="25"/>
      <w:lang w:eastAsia="ru-RU"/>
    </w:rPr>
  </w:style>
  <w:style w:type="table" w:styleId="ae">
    <w:name w:val="Table Grid"/>
    <w:basedOn w:val="a1"/>
    <w:uiPriority w:val="39"/>
    <w:locked/>
    <w:rsid w:val="00B74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uiPriority w:val="99"/>
    <w:semiHidden/>
    <w:unhideWhenUsed/>
    <w:rsid w:val="006F030C"/>
    <w:rPr>
      <w:sz w:val="16"/>
      <w:szCs w:val="16"/>
    </w:rPr>
  </w:style>
  <w:style w:type="paragraph" w:customStyle="1" w:styleId="c2">
    <w:name w:val="c2"/>
    <w:basedOn w:val="a"/>
    <w:rsid w:val="009D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qFormat/>
    <w:rsid w:val="004314D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0">
    <w:name w:val="Подпись к картинке_"/>
    <w:rsid w:val="00614F6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pt">
    <w:name w:val="Основной текст + 11 pt"/>
    <w:rsid w:val="00614F61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1">
    <w:name w:val="header"/>
    <w:basedOn w:val="a"/>
    <w:link w:val="af2"/>
    <w:unhideWhenUsed/>
    <w:rsid w:val="0058625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586258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58625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86258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58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586258"/>
    <w:rPr>
      <w:rFonts w:ascii="Segoe UI" w:hAnsi="Segoe UI" w:cs="Segoe UI"/>
      <w:sz w:val="18"/>
      <w:szCs w:val="18"/>
      <w:lang w:eastAsia="en-US"/>
    </w:rPr>
  </w:style>
  <w:style w:type="character" w:styleId="af7">
    <w:name w:val="Emphasis"/>
    <w:uiPriority w:val="99"/>
    <w:qFormat/>
    <w:locked/>
    <w:rsid w:val="00D52DC3"/>
    <w:rPr>
      <w:i/>
      <w:iCs/>
    </w:rPr>
  </w:style>
  <w:style w:type="character" w:customStyle="1" w:styleId="0pt">
    <w:name w:val="Основной текст + Полужирный;Интервал 0 pt"/>
    <w:rsid w:val="00C62DFA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8">
    <w:name w:val="caption"/>
    <w:basedOn w:val="a"/>
    <w:next w:val="a"/>
    <w:qFormat/>
    <w:locked/>
    <w:rsid w:val="00574E5E"/>
    <w:pPr>
      <w:spacing w:after="0" w:line="240" w:lineRule="auto"/>
      <w:jc w:val="right"/>
    </w:pPr>
    <w:rPr>
      <w:rFonts w:ascii="Times New Roman" w:eastAsia="Times New Roman" w:hAnsi="Times New Roman"/>
      <w:b/>
      <w:snapToGrid w:val="0"/>
      <w:color w:val="000000"/>
      <w:sz w:val="24"/>
      <w:szCs w:val="21"/>
      <w:lang w:eastAsia="ru-RU"/>
    </w:rPr>
  </w:style>
  <w:style w:type="character" w:customStyle="1" w:styleId="af9">
    <w:name w:val="Гипертекстовая ссылка"/>
    <w:uiPriority w:val="99"/>
    <w:rsid w:val="00574E5E"/>
    <w:rPr>
      <w:rFonts w:cs="Times New Roman"/>
      <w:color w:val="106BBE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9926D3"/>
    <w:rPr>
      <w:rFonts w:ascii="Times New Roman" w:eastAsia="Times New Roman" w:hAnsi="Times New Roman"/>
      <w:sz w:val="24"/>
      <w:szCs w:val="24"/>
    </w:rPr>
  </w:style>
  <w:style w:type="paragraph" w:customStyle="1" w:styleId="20">
    <w:name w:val="Без интервала2"/>
    <w:rsid w:val="00591690"/>
    <w:rPr>
      <w:sz w:val="22"/>
      <w:szCs w:val="22"/>
    </w:rPr>
  </w:style>
  <w:style w:type="paragraph" w:styleId="afa">
    <w:name w:val="Body Text Indent"/>
    <w:basedOn w:val="a"/>
    <w:link w:val="afb"/>
    <w:uiPriority w:val="99"/>
    <w:semiHidden/>
    <w:unhideWhenUsed/>
    <w:rsid w:val="006C1CEE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6C1CEE"/>
    <w:rPr>
      <w:sz w:val="22"/>
      <w:szCs w:val="22"/>
      <w:lang w:eastAsia="en-US"/>
    </w:rPr>
  </w:style>
  <w:style w:type="paragraph" w:customStyle="1" w:styleId="LO-normal">
    <w:name w:val="LO-normal"/>
    <w:basedOn w:val="a"/>
    <w:qFormat/>
    <w:rsid w:val="00073E41"/>
    <w:pPr>
      <w:overflowPunct w:val="0"/>
    </w:pPr>
    <w:rPr>
      <w:rFonts w:eastAsia="NSimSun" w:cs="Lucida Sans"/>
      <w:szCs w:val="20"/>
      <w:lang w:eastAsia="zh-CN" w:bidi="hi-IN"/>
    </w:rPr>
  </w:style>
  <w:style w:type="paragraph" w:customStyle="1" w:styleId="12">
    <w:name w:val="Основной текст12"/>
    <w:basedOn w:val="a"/>
    <w:rsid w:val="00A9000C"/>
    <w:pPr>
      <w:widowControl w:val="0"/>
      <w:shd w:val="clear" w:color="auto" w:fill="FFFFFF"/>
      <w:spacing w:before="300" w:after="4200" w:line="274" w:lineRule="exact"/>
      <w:ind w:hanging="1640"/>
      <w:jc w:val="center"/>
    </w:pPr>
    <w:rPr>
      <w:rFonts w:ascii="Times New Roman" w:eastAsia="Times New Roman" w:hAnsi="Times New Roman"/>
    </w:rPr>
  </w:style>
  <w:style w:type="character" w:customStyle="1" w:styleId="9">
    <w:name w:val="Основной текст9"/>
    <w:rsid w:val="00FC5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1">
    <w:name w:val="Заголовок 21"/>
    <w:basedOn w:val="a"/>
    <w:next w:val="a"/>
    <w:link w:val="22"/>
    <w:unhideWhenUsed/>
    <w:qFormat/>
    <w:rsid w:val="00AE07DD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22">
    <w:name w:val="Заголовок 2 Знак"/>
    <w:link w:val="21"/>
    <w:rsid w:val="00AE07DD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StrongEmphasis">
    <w:name w:val="Strong Emphasis"/>
    <w:qFormat/>
    <w:rsid w:val="00852F0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9068-C339-4DC1-A817-0A81359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13</Pages>
  <Words>6586</Words>
  <Characters>37546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144</cp:revision>
  <cp:lastPrinted>2025-12-29T06:44:00Z</cp:lastPrinted>
  <dcterms:created xsi:type="dcterms:W3CDTF">2014-07-08T12:48:00Z</dcterms:created>
  <dcterms:modified xsi:type="dcterms:W3CDTF">2026-04-28T09:42:00Z</dcterms:modified>
</cp:coreProperties>
</file>