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5B0EF9" w14:textId="35F33DE0" w:rsidR="00431510" w:rsidRPr="00431510" w:rsidRDefault="00431510" w:rsidP="00431510">
      <w:pPr>
        <w:tabs>
          <w:tab w:val="left" w:pos="1515"/>
        </w:tabs>
        <w:spacing w:line="276" w:lineRule="auto"/>
        <w:rPr>
          <w:sz w:val="16"/>
          <w:szCs w:val="18"/>
        </w:rPr>
      </w:pPr>
      <w:bookmarkStart w:id="0" w:name="_GoBack"/>
      <w:bookmarkEnd w:id="0"/>
    </w:p>
    <w:p w14:paraId="4E5A59C5" w14:textId="3C21849F" w:rsidR="00431510" w:rsidRPr="00431510" w:rsidRDefault="00431510" w:rsidP="00431510">
      <w:pPr>
        <w:tabs>
          <w:tab w:val="left" w:pos="1515"/>
        </w:tabs>
        <w:spacing w:line="276" w:lineRule="auto"/>
        <w:rPr>
          <w:b/>
          <w:bCs/>
          <w:sz w:val="16"/>
          <w:szCs w:val="18"/>
        </w:rPr>
      </w:pPr>
      <w:r w:rsidRPr="00431510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61C0A" wp14:editId="0B4DA0E1">
                <wp:simplePos x="0" y="0"/>
                <wp:positionH relativeFrom="column">
                  <wp:posOffset>875665</wp:posOffset>
                </wp:positionH>
                <wp:positionV relativeFrom="paragraph">
                  <wp:posOffset>600710</wp:posOffset>
                </wp:positionV>
                <wp:extent cx="2093595" cy="782955"/>
                <wp:effectExtent l="8890" t="10160" r="12065" b="698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52156" w14:textId="77777777" w:rsidR="00431510" w:rsidRPr="005275D5" w:rsidRDefault="00431510" w:rsidP="00431510">
                            <w:pPr>
                              <w:rPr>
                                <w:rFonts w:ascii="Segoe UI" w:hAnsi="Segoe UI" w:cs="Segoe UI"/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Управление Федеральной службы</w:t>
                            </w:r>
                          </w:p>
                          <w:p w14:paraId="147CDA27" w14:textId="77777777" w:rsidR="00431510" w:rsidRPr="005275D5" w:rsidRDefault="00431510" w:rsidP="00431510">
                            <w:pPr>
                              <w:rPr>
                                <w:rFonts w:ascii="Segoe UI" w:hAnsi="Segoe UI" w:cs="Segoe UI"/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государственной регистрации, </w:t>
                            </w:r>
                          </w:p>
                          <w:p w14:paraId="14C9D207" w14:textId="77777777" w:rsidR="00431510" w:rsidRPr="005275D5" w:rsidRDefault="00431510" w:rsidP="00431510">
                            <w:pPr>
                              <w:rPr>
                                <w:rFonts w:ascii="Segoe UI" w:hAnsi="Segoe UI" w:cs="Segoe UI"/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кадастра и картографии</w:t>
                            </w:r>
                          </w:p>
                          <w:p w14:paraId="1D8B1170" w14:textId="77777777" w:rsidR="00431510" w:rsidRPr="00F75B0D" w:rsidRDefault="00431510" w:rsidP="00431510">
                            <w:pPr>
                              <w:rPr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по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Чеченской Республике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61C0A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68.95pt;margin-top:47.3pt;width:164.85pt;height:6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" strokecolor="white">
                <v:textbox>
                  <w:txbxContent>
                    <w:p w14:paraId="7D252156" w14:textId="77777777" w:rsidR="00431510" w:rsidRPr="005275D5" w:rsidRDefault="00431510" w:rsidP="00431510">
                      <w:pPr>
                        <w:rPr>
                          <w:rFonts w:ascii="Segoe UI" w:hAnsi="Segoe UI" w:cs="Segoe UI"/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Управление Федеральной службы</w:t>
                      </w:r>
                    </w:p>
                    <w:p w14:paraId="147CDA27" w14:textId="77777777" w:rsidR="00431510" w:rsidRPr="005275D5" w:rsidRDefault="00431510" w:rsidP="00431510">
                      <w:pPr>
                        <w:rPr>
                          <w:rFonts w:ascii="Segoe UI" w:hAnsi="Segoe UI" w:cs="Segoe UI"/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государственной регистрации, </w:t>
                      </w:r>
                    </w:p>
                    <w:p w14:paraId="14C9D207" w14:textId="77777777" w:rsidR="00431510" w:rsidRPr="005275D5" w:rsidRDefault="00431510" w:rsidP="00431510">
                      <w:pPr>
                        <w:rPr>
                          <w:rFonts w:ascii="Segoe UI" w:hAnsi="Segoe UI" w:cs="Segoe UI"/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кадастра и картографии</w:t>
                      </w:r>
                    </w:p>
                    <w:p w14:paraId="1D8B1170" w14:textId="77777777" w:rsidR="00431510" w:rsidRPr="00F75B0D" w:rsidRDefault="00431510" w:rsidP="00431510">
                      <w:pPr>
                        <w:rPr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по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Чеченской Республике</w:t>
                      </w:r>
                    </w:p>
                  </w:txbxContent>
                </v:textbox>
              </v:shape>
            </w:pict>
          </mc:Fallback>
        </mc:AlternateContent>
      </w:r>
      <w:r w:rsidRPr="00431510">
        <w:rPr>
          <w:noProof/>
          <w:sz w:val="16"/>
          <w:szCs w:val="18"/>
        </w:rPr>
        <w:drawing>
          <wp:inline distT="0" distB="0" distL="0" distR="0" wp14:anchorId="1D8E74D7" wp14:editId="400F9FDB">
            <wp:extent cx="3232150" cy="12636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2C94F" w14:textId="77777777" w:rsidR="00431510" w:rsidRPr="00431510" w:rsidRDefault="00431510" w:rsidP="00431510">
      <w:pPr>
        <w:tabs>
          <w:tab w:val="left" w:pos="1515"/>
        </w:tabs>
        <w:spacing w:line="276" w:lineRule="auto"/>
        <w:rPr>
          <w:b/>
          <w:bCs/>
          <w:sz w:val="16"/>
          <w:szCs w:val="18"/>
        </w:rPr>
      </w:pPr>
    </w:p>
    <w:p w14:paraId="6661C75F" w14:textId="77777777" w:rsidR="00431510" w:rsidRPr="00431510" w:rsidRDefault="00431510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  <w:r w:rsidRPr="00431510">
        <w:rPr>
          <w:b/>
          <w:bCs/>
          <w:szCs w:val="28"/>
        </w:rPr>
        <w:t>#Росреестр</w:t>
      </w:r>
    </w:p>
    <w:p w14:paraId="502A6219" w14:textId="77777777" w:rsidR="00431510" w:rsidRDefault="00431510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</w:p>
    <w:p w14:paraId="7D3AC6E7" w14:textId="77777777" w:rsidR="004D2C39" w:rsidRDefault="004D2C39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</w:p>
    <w:p w14:paraId="4B7661F0" w14:textId="5AF53D0C" w:rsidR="004D2C39" w:rsidRPr="004D2C39" w:rsidRDefault="00C52862" w:rsidP="00C52862">
      <w:pPr>
        <w:spacing w:line="276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3BF5ACE8" wp14:editId="1290E030">
            <wp:extent cx="5718810" cy="34994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C52862" w:rsidRPr="00C52862" w14:paraId="28C1B3FC" w14:textId="77777777" w:rsidTr="00C52862">
        <w:tc>
          <w:tcPr>
            <w:tcW w:w="9356" w:type="dxa"/>
            <w:shd w:val="clear" w:color="auto" w:fill="EFEFEF"/>
            <w:hideMark/>
          </w:tcPr>
          <w:p w14:paraId="5B66AF2C" w14:textId="77777777" w:rsidR="00C52862" w:rsidRPr="00C52862" w:rsidRDefault="00C52862" w:rsidP="00C52862">
            <w:pPr>
              <w:spacing w:line="276" w:lineRule="auto"/>
              <w:jc w:val="center"/>
              <w:rPr>
                <w:szCs w:val="28"/>
              </w:rPr>
            </w:pPr>
            <w:r w:rsidRPr="00C52862">
              <w:rPr>
                <w:szCs w:val="28"/>
              </w:rPr>
              <w:t> </w:t>
            </w:r>
          </w:p>
          <w:tbl>
            <w:tblPr>
              <w:tblW w:w="5000" w:type="pct"/>
              <w:jc w:val="center"/>
              <w:shd w:val="clear" w:color="auto" w:fill="EFEFE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C52862" w:rsidRPr="00C52862" w14:paraId="7BD43648" w14:textId="77777777" w:rsidTr="00A73054">
              <w:trPr>
                <w:jc w:val="center"/>
              </w:trPr>
              <w:tc>
                <w:tcPr>
                  <w:tcW w:w="0" w:type="auto"/>
                  <w:shd w:val="clear" w:color="auto" w:fill="EFEFEF"/>
                  <w:vAlign w:val="center"/>
                  <w:hideMark/>
                </w:tcPr>
                <w:p w14:paraId="0D5B1F80" w14:textId="77777777" w:rsidR="00C52862" w:rsidRPr="00C52862" w:rsidRDefault="00C52862" w:rsidP="00C52862">
                  <w:pPr>
                    <w:spacing w:line="276" w:lineRule="auto"/>
                    <w:jc w:val="center"/>
                    <w:rPr>
                      <w:b/>
                      <w:bCs/>
                      <w:szCs w:val="28"/>
                    </w:rPr>
                  </w:pPr>
                  <w:r w:rsidRPr="00C52862">
                    <w:rPr>
                      <w:b/>
                      <w:bCs/>
                      <w:szCs w:val="28"/>
                    </w:rPr>
                    <w:t>Уважаемые коллеги!</w:t>
                  </w:r>
                </w:p>
              </w:tc>
            </w:tr>
          </w:tbl>
          <w:p w14:paraId="17335E9F" w14:textId="77777777" w:rsidR="00C52862" w:rsidRPr="00C52862" w:rsidRDefault="00C52862" w:rsidP="00C52862">
            <w:pPr>
              <w:spacing w:line="276" w:lineRule="auto"/>
              <w:jc w:val="center"/>
              <w:rPr>
                <w:szCs w:val="28"/>
              </w:rPr>
            </w:pPr>
          </w:p>
        </w:tc>
      </w:tr>
      <w:tr w:rsidR="00C52862" w:rsidRPr="00515D98" w14:paraId="3E8692AE" w14:textId="77777777" w:rsidTr="00C52862">
        <w:tc>
          <w:tcPr>
            <w:tcW w:w="9356" w:type="dxa"/>
            <w:shd w:val="clear" w:color="auto" w:fill="EFEFEF"/>
            <w:hideMark/>
          </w:tcPr>
          <w:p w14:paraId="603724AB" w14:textId="77777777" w:rsidR="00C52862" w:rsidRPr="00C52862" w:rsidRDefault="00C52862" w:rsidP="00C52862">
            <w:pPr>
              <w:spacing w:line="276" w:lineRule="auto"/>
              <w:jc w:val="center"/>
              <w:rPr>
                <w:szCs w:val="28"/>
              </w:rPr>
            </w:pPr>
            <w:r w:rsidRPr="00C52862">
              <w:rPr>
                <w:szCs w:val="28"/>
              </w:rPr>
              <w:t>С 17 по 19 сентября 2021 года в России состоятся выборы депутатов Государственной думы восьмого созыва. Одновременно будут проходить региональные и муниципальные выборы. Это важнейшее политическое событие определит пути развития страны на ближайшие годы.</w:t>
            </w:r>
            <w:r w:rsidRPr="00C52862">
              <w:rPr>
                <w:szCs w:val="28"/>
              </w:rPr>
              <w:br/>
            </w:r>
            <w:r w:rsidRPr="00C52862">
              <w:rPr>
                <w:szCs w:val="28"/>
              </w:rPr>
              <w:br/>
              <w:t xml:space="preserve">Государственные служащие – вне политики, но не вне гражданского долга и ответственности за будущее государства. Результат вашей ежедневной работы – это миллионы счастливых людей, оформивших собственную недвижимость, это масштабные проекты для общества и бизнеса, новые законы и удобные онлайн-сервисы. Только за прошлый год по инициативе Росреестра принято 12 социально-значимых законов. Мы проделали колоссальную работу по переходу на единую систему ФГИС ЕГРН, в четыре раза увеличили долю электронной ипотеки, выявили более 100 тысяч га земли по всей России для строительства жилья, начали работу над созданием цифровых проектов, реализовать которые возможно только в стабильном, </w:t>
            </w:r>
            <w:r w:rsidRPr="00C52862">
              <w:rPr>
                <w:szCs w:val="28"/>
              </w:rPr>
              <w:lastRenderedPageBreak/>
              <w:t>сильном государстве.</w:t>
            </w:r>
            <w:r w:rsidRPr="00C52862">
              <w:rPr>
                <w:szCs w:val="28"/>
              </w:rPr>
              <w:br/>
            </w:r>
            <w:r w:rsidRPr="00C52862">
              <w:rPr>
                <w:szCs w:val="28"/>
              </w:rPr>
              <w:br/>
              <w:t xml:space="preserve">Вы – опора государства, те люди, которые занимаются реальными делами в интересах граждан, обеспечивают социально-экономическое развитие страны. </w:t>
            </w:r>
            <w:r w:rsidRPr="00C52862">
              <w:rPr>
                <w:szCs w:val="28"/>
              </w:rPr>
              <w:br/>
            </w:r>
            <w:r w:rsidRPr="00C52862">
              <w:rPr>
                <w:szCs w:val="28"/>
              </w:rPr>
              <w:br/>
              <w:t>Давайте не будем равнодушными к Родине, которая защищает своих граждан и дает все возможности, придем на выборы и проголосуем за достойных людей!</w:t>
            </w:r>
          </w:p>
        </w:tc>
      </w:tr>
      <w:tr w:rsidR="00C52862" w:rsidRPr="00515D98" w14:paraId="0446EE33" w14:textId="77777777" w:rsidTr="00C52862">
        <w:tc>
          <w:tcPr>
            <w:tcW w:w="9356" w:type="dxa"/>
            <w:shd w:val="clear" w:color="auto" w:fill="EFEFEF"/>
            <w:hideMark/>
          </w:tcPr>
          <w:p w14:paraId="454507BE" w14:textId="77777777" w:rsidR="00C52862" w:rsidRPr="00C52862" w:rsidRDefault="00C52862" w:rsidP="00C52862">
            <w:pPr>
              <w:spacing w:line="276" w:lineRule="auto"/>
              <w:jc w:val="center"/>
              <w:rPr>
                <w:szCs w:val="28"/>
              </w:rPr>
            </w:pPr>
            <w:r w:rsidRPr="00C52862">
              <w:rPr>
                <w:noProof/>
                <w:szCs w:val="28"/>
              </w:rPr>
              <w:lastRenderedPageBreak/>
              <w:drawing>
                <wp:inline distT="0" distB="0" distL="0" distR="0" wp14:anchorId="302CDCC4" wp14:editId="441E148F">
                  <wp:extent cx="5238750" cy="1181100"/>
                  <wp:effectExtent l="0" t="0" r="0" b="0"/>
                  <wp:docPr id="6" name="Рисунок 6" descr="cid:image002.jpg@01D7AA30.B15D1A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id:image002.jpg@01D7AA30.B15D1A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A55DA6" w14:textId="764B0A6D" w:rsidR="007A48BA" w:rsidRDefault="00C52862" w:rsidP="002B66AC">
      <w:pPr>
        <w:spacing w:line="276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5F4B11D3" wp14:editId="526B37DD">
            <wp:extent cx="5596890" cy="3157855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6891C" w14:textId="77777777" w:rsidR="002A36F0" w:rsidRDefault="002A36F0" w:rsidP="00431510">
      <w:pPr>
        <w:tabs>
          <w:tab w:val="left" w:pos="1515"/>
        </w:tabs>
        <w:spacing w:line="276" w:lineRule="auto"/>
        <w:jc w:val="both"/>
        <w:rPr>
          <w:szCs w:val="28"/>
        </w:rPr>
      </w:pPr>
    </w:p>
    <w:p w14:paraId="23D6C147" w14:textId="77777777" w:rsidR="002A36F0" w:rsidRDefault="002A36F0" w:rsidP="00431510">
      <w:pPr>
        <w:tabs>
          <w:tab w:val="left" w:pos="1515"/>
        </w:tabs>
        <w:spacing w:line="276" w:lineRule="auto"/>
        <w:jc w:val="both"/>
        <w:rPr>
          <w:szCs w:val="28"/>
        </w:rPr>
      </w:pPr>
    </w:p>
    <w:p w14:paraId="69639269" w14:textId="77777777" w:rsidR="00C52862" w:rsidRDefault="00C52862" w:rsidP="00431510">
      <w:pPr>
        <w:tabs>
          <w:tab w:val="left" w:pos="1515"/>
        </w:tabs>
        <w:spacing w:line="276" w:lineRule="auto"/>
        <w:jc w:val="both"/>
        <w:rPr>
          <w:szCs w:val="28"/>
        </w:rPr>
      </w:pPr>
    </w:p>
    <w:p w14:paraId="2BF4AB60" w14:textId="77777777" w:rsidR="00C52862" w:rsidRPr="00431510" w:rsidRDefault="00C52862" w:rsidP="00431510">
      <w:pPr>
        <w:tabs>
          <w:tab w:val="left" w:pos="1515"/>
        </w:tabs>
        <w:spacing w:line="276" w:lineRule="auto"/>
        <w:jc w:val="both"/>
        <w:rPr>
          <w:szCs w:val="28"/>
        </w:rPr>
      </w:pPr>
    </w:p>
    <w:p w14:paraId="46ED5A7F" w14:textId="77777777" w:rsidR="00431510" w:rsidRPr="00431510" w:rsidRDefault="00431510" w:rsidP="00431510">
      <w:pPr>
        <w:tabs>
          <w:tab w:val="left" w:pos="1515"/>
        </w:tabs>
        <w:spacing w:line="276" w:lineRule="auto"/>
        <w:jc w:val="right"/>
        <w:rPr>
          <w:szCs w:val="28"/>
        </w:rPr>
      </w:pPr>
      <w:r w:rsidRPr="00431510">
        <w:rPr>
          <w:szCs w:val="28"/>
        </w:rPr>
        <w:t xml:space="preserve">Заместитель руководителя Управления </w:t>
      </w:r>
    </w:p>
    <w:p w14:paraId="1AB592DB" w14:textId="77777777" w:rsidR="00431510" w:rsidRPr="00431510" w:rsidRDefault="00431510" w:rsidP="00431510">
      <w:pPr>
        <w:tabs>
          <w:tab w:val="left" w:pos="1515"/>
        </w:tabs>
        <w:spacing w:line="276" w:lineRule="auto"/>
        <w:jc w:val="right"/>
        <w:rPr>
          <w:szCs w:val="28"/>
        </w:rPr>
      </w:pPr>
      <w:r w:rsidRPr="00431510">
        <w:rPr>
          <w:szCs w:val="28"/>
        </w:rPr>
        <w:t>Росреестра по Чеченской Республике</w:t>
      </w:r>
    </w:p>
    <w:p w14:paraId="68AF8534" w14:textId="6D5A0A48" w:rsidR="00431510" w:rsidRPr="00490107" w:rsidRDefault="00431510" w:rsidP="00FB3832">
      <w:pPr>
        <w:tabs>
          <w:tab w:val="left" w:pos="1515"/>
        </w:tabs>
        <w:spacing w:line="276" w:lineRule="auto"/>
        <w:jc w:val="right"/>
        <w:rPr>
          <w:sz w:val="16"/>
          <w:szCs w:val="18"/>
        </w:rPr>
      </w:pPr>
      <w:r w:rsidRPr="00431510">
        <w:rPr>
          <w:szCs w:val="28"/>
        </w:rPr>
        <w:t>А.Л. Шаипов</w:t>
      </w:r>
    </w:p>
    <w:sectPr w:rsidR="00431510" w:rsidRPr="00490107" w:rsidSect="00490107">
      <w:pgSz w:w="11907" w:h="16840" w:code="9"/>
      <w:pgMar w:top="993" w:right="850" w:bottom="284" w:left="1701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drawingGridHorizontalSpacing w:val="140"/>
  <w:drawingGridVerticalSpacing w:val="381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0DD"/>
    <w:rsid w:val="00026850"/>
    <w:rsid w:val="00031F0D"/>
    <w:rsid w:val="00036D64"/>
    <w:rsid w:val="00037FDE"/>
    <w:rsid w:val="00045A0B"/>
    <w:rsid w:val="00061DF2"/>
    <w:rsid w:val="00064BF3"/>
    <w:rsid w:val="0007730D"/>
    <w:rsid w:val="00090150"/>
    <w:rsid w:val="000969EA"/>
    <w:rsid w:val="00097211"/>
    <w:rsid w:val="000A3A7B"/>
    <w:rsid w:val="000A4E3D"/>
    <w:rsid w:val="000B39FE"/>
    <w:rsid w:val="000D0181"/>
    <w:rsid w:val="000D3583"/>
    <w:rsid w:val="00102A75"/>
    <w:rsid w:val="00105675"/>
    <w:rsid w:val="001118DA"/>
    <w:rsid w:val="0014083E"/>
    <w:rsid w:val="00154F1E"/>
    <w:rsid w:val="0018632C"/>
    <w:rsid w:val="0019141F"/>
    <w:rsid w:val="00192515"/>
    <w:rsid w:val="001A0865"/>
    <w:rsid w:val="00211313"/>
    <w:rsid w:val="00214662"/>
    <w:rsid w:val="002204CF"/>
    <w:rsid w:val="00230F75"/>
    <w:rsid w:val="0023351C"/>
    <w:rsid w:val="00283038"/>
    <w:rsid w:val="002A36F0"/>
    <w:rsid w:val="002B629A"/>
    <w:rsid w:val="002B66AC"/>
    <w:rsid w:val="002E3E2B"/>
    <w:rsid w:val="0030044D"/>
    <w:rsid w:val="00311E59"/>
    <w:rsid w:val="00313421"/>
    <w:rsid w:val="003211CE"/>
    <w:rsid w:val="00326D78"/>
    <w:rsid w:val="0033478E"/>
    <w:rsid w:val="00351617"/>
    <w:rsid w:val="00372F64"/>
    <w:rsid w:val="003941D8"/>
    <w:rsid w:val="003959E7"/>
    <w:rsid w:val="003A6F37"/>
    <w:rsid w:val="003B0FA3"/>
    <w:rsid w:val="003B11E8"/>
    <w:rsid w:val="003C26DD"/>
    <w:rsid w:val="003E0AF6"/>
    <w:rsid w:val="00431510"/>
    <w:rsid w:val="004331DD"/>
    <w:rsid w:val="00490107"/>
    <w:rsid w:val="004C0543"/>
    <w:rsid w:val="004D2C39"/>
    <w:rsid w:val="004E256F"/>
    <w:rsid w:val="004E50DD"/>
    <w:rsid w:val="004F38E3"/>
    <w:rsid w:val="00556431"/>
    <w:rsid w:val="00560EDC"/>
    <w:rsid w:val="005874DF"/>
    <w:rsid w:val="005A1E30"/>
    <w:rsid w:val="005A50BF"/>
    <w:rsid w:val="005A6F32"/>
    <w:rsid w:val="006207BC"/>
    <w:rsid w:val="00624671"/>
    <w:rsid w:val="006A2E9B"/>
    <w:rsid w:val="006C13E4"/>
    <w:rsid w:val="006D2120"/>
    <w:rsid w:val="006D471E"/>
    <w:rsid w:val="00716421"/>
    <w:rsid w:val="007372F5"/>
    <w:rsid w:val="0076167A"/>
    <w:rsid w:val="00784115"/>
    <w:rsid w:val="00792811"/>
    <w:rsid w:val="007A48BA"/>
    <w:rsid w:val="007B6F69"/>
    <w:rsid w:val="007D50A0"/>
    <w:rsid w:val="007E0E0E"/>
    <w:rsid w:val="0080045D"/>
    <w:rsid w:val="00817793"/>
    <w:rsid w:val="008254C3"/>
    <w:rsid w:val="008260BE"/>
    <w:rsid w:val="008353F7"/>
    <w:rsid w:val="00865D0F"/>
    <w:rsid w:val="00876CD1"/>
    <w:rsid w:val="00882E0C"/>
    <w:rsid w:val="008E7550"/>
    <w:rsid w:val="0092644F"/>
    <w:rsid w:val="00926DD1"/>
    <w:rsid w:val="00982F24"/>
    <w:rsid w:val="009C134D"/>
    <w:rsid w:val="00A35BA4"/>
    <w:rsid w:val="00A51632"/>
    <w:rsid w:val="00A65476"/>
    <w:rsid w:val="00A65DAB"/>
    <w:rsid w:val="00A8152E"/>
    <w:rsid w:val="00AA032C"/>
    <w:rsid w:val="00AF0D8C"/>
    <w:rsid w:val="00B226D0"/>
    <w:rsid w:val="00B3552E"/>
    <w:rsid w:val="00B37EC1"/>
    <w:rsid w:val="00B677DE"/>
    <w:rsid w:val="00B72491"/>
    <w:rsid w:val="00B926F0"/>
    <w:rsid w:val="00BC4A08"/>
    <w:rsid w:val="00BC7A92"/>
    <w:rsid w:val="00BD6831"/>
    <w:rsid w:val="00C0656B"/>
    <w:rsid w:val="00C21E6D"/>
    <w:rsid w:val="00C3750E"/>
    <w:rsid w:val="00C45651"/>
    <w:rsid w:val="00C52862"/>
    <w:rsid w:val="00C75474"/>
    <w:rsid w:val="00C931D4"/>
    <w:rsid w:val="00C975D0"/>
    <w:rsid w:val="00CB63E8"/>
    <w:rsid w:val="00CC171B"/>
    <w:rsid w:val="00CD30BF"/>
    <w:rsid w:val="00D143D1"/>
    <w:rsid w:val="00D42000"/>
    <w:rsid w:val="00D74319"/>
    <w:rsid w:val="00DA35B5"/>
    <w:rsid w:val="00DA637A"/>
    <w:rsid w:val="00DA7E4B"/>
    <w:rsid w:val="00DB3342"/>
    <w:rsid w:val="00DC6025"/>
    <w:rsid w:val="00DD5D7A"/>
    <w:rsid w:val="00DE1A63"/>
    <w:rsid w:val="00DF3E19"/>
    <w:rsid w:val="00DF5CF8"/>
    <w:rsid w:val="00E02EB1"/>
    <w:rsid w:val="00E034B3"/>
    <w:rsid w:val="00E1652D"/>
    <w:rsid w:val="00E224E4"/>
    <w:rsid w:val="00E315B8"/>
    <w:rsid w:val="00E50E43"/>
    <w:rsid w:val="00E561D5"/>
    <w:rsid w:val="00E65A72"/>
    <w:rsid w:val="00E71524"/>
    <w:rsid w:val="00E8306A"/>
    <w:rsid w:val="00ED6049"/>
    <w:rsid w:val="00EF3399"/>
    <w:rsid w:val="00F010CA"/>
    <w:rsid w:val="00F13C0E"/>
    <w:rsid w:val="00F17ED2"/>
    <w:rsid w:val="00F22095"/>
    <w:rsid w:val="00F26917"/>
    <w:rsid w:val="00F47300"/>
    <w:rsid w:val="00F5126B"/>
    <w:rsid w:val="00FB3832"/>
    <w:rsid w:val="00FC3B8E"/>
    <w:rsid w:val="00FC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554ED"/>
  <w15:docId w15:val="{38816C01-DF66-4EA7-BB70-401CCE672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0CA"/>
    <w:rPr>
      <w:rFonts w:eastAsia="Times New Roman"/>
      <w:color w:val="auto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0E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2E3E2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010CA"/>
    <w:pPr>
      <w:widowControl w:val="0"/>
    </w:pPr>
    <w:rPr>
      <w:rFonts w:eastAsia="Times New Roman"/>
      <w:snapToGrid w:val="0"/>
      <w:color w:val="auto"/>
      <w:sz w:val="20"/>
      <w:szCs w:val="20"/>
      <w:lang w:eastAsia="ru-RU"/>
    </w:rPr>
  </w:style>
  <w:style w:type="character" w:styleId="a3">
    <w:name w:val="Hyperlink"/>
    <w:rsid w:val="00F010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10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0CA"/>
    <w:rPr>
      <w:rFonts w:ascii="Tahoma" w:eastAsia="Times New Roman" w:hAnsi="Tahoma" w:cs="Tahoma"/>
      <w:color w:val="auto"/>
      <w:sz w:val="16"/>
      <w:szCs w:val="16"/>
      <w:lang w:eastAsia="ru-RU"/>
    </w:rPr>
  </w:style>
  <w:style w:type="table" w:styleId="a6">
    <w:name w:val="Table Grid"/>
    <w:basedOn w:val="a1"/>
    <w:uiPriority w:val="59"/>
    <w:rsid w:val="00C93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basedOn w:val="a0"/>
    <w:link w:val="30"/>
    <w:rsid w:val="00C931D4"/>
    <w:rPr>
      <w:rFonts w:eastAsia="Times New Roman"/>
      <w:b/>
      <w:bCs/>
      <w:sz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931D4"/>
    <w:pPr>
      <w:widowControl w:val="0"/>
      <w:shd w:val="clear" w:color="auto" w:fill="FFFFFF"/>
      <w:spacing w:line="278" w:lineRule="exact"/>
      <w:jc w:val="center"/>
    </w:pPr>
    <w:rPr>
      <w:b/>
      <w:bCs/>
      <w:color w:val="000000"/>
      <w:sz w:val="22"/>
      <w:szCs w:val="24"/>
      <w:lang w:eastAsia="en-US"/>
    </w:rPr>
  </w:style>
  <w:style w:type="paragraph" w:styleId="a7">
    <w:name w:val="No Spacing"/>
    <w:uiPriority w:val="1"/>
    <w:qFormat/>
    <w:rsid w:val="00DC6025"/>
    <w:rPr>
      <w:rFonts w:asciiTheme="minorHAnsi" w:hAnsiTheme="minorHAnsi" w:cstheme="minorBidi"/>
      <w:color w:val="auto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2E3E2B"/>
    <w:rPr>
      <w:rFonts w:eastAsia="Times New Roman"/>
      <w:b/>
      <w:bCs/>
      <w:color w:val="auto"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64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4BF3"/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92644F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60EDC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44454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4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82495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47319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5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943965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8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72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4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72072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0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7AA30.B15D1AA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1073;&#1083;&#1072;&#1085;&#1082;.&#1085;%202019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27941-FFB5-4F73-96B2-6A271FC73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бланк.н 2019</Template>
  <TotalTime>0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2021-04-19T14:19:00Z</cp:lastPrinted>
  <dcterms:created xsi:type="dcterms:W3CDTF">2021-09-23T08:35:00Z</dcterms:created>
  <dcterms:modified xsi:type="dcterms:W3CDTF">2021-09-23T08:35:00Z</dcterms:modified>
</cp:coreProperties>
</file>